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CCC538" w14:textId="77777777" w:rsidR="005B3883" w:rsidRDefault="005B3883" w:rsidP="005B3883">
      <w:pPr>
        <w:widowControl/>
        <w:spacing w:line="240" w:lineRule="auto"/>
        <w:ind w:firstLineChars="0" w:firstLine="0"/>
        <w:jc w:val="left"/>
        <w:rPr>
          <w:rFonts w:ascii="方正小标宋_GBK" w:eastAsia="方正小标宋_GBK" w:hAnsi="方正小标宋_GBK" w:cs="方正小标宋_GBK" w:hint="eastAsia"/>
          <w:sz w:val="44"/>
          <w:szCs w:val="44"/>
        </w:rPr>
      </w:pPr>
      <w:r>
        <w:rPr>
          <w:rFonts w:ascii="方正小标宋_GBK" w:eastAsia="方正小标宋_GBK" w:hAnsi="方正小标宋_GBK" w:cs="方正小标宋_GBK" w:hint="eastAsia"/>
          <w:sz w:val="44"/>
          <w:szCs w:val="44"/>
        </w:rPr>
        <w:t>全市性社会组织简化注销登记工作指引</w:t>
      </w:r>
    </w:p>
    <w:p w14:paraId="24B6CA64" w14:textId="77777777" w:rsidR="005B3883" w:rsidRDefault="005B3883" w:rsidP="005B3883">
      <w:pPr>
        <w:snapToGrid w:val="0"/>
        <w:ind w:firstLineChars="0" w:firstLine="0"/>
        <w:jc w:val="center"/>
        <w:rPr>
          <w:rFonts w:ascii="方正小标宋_GBK" w:eastAsia="方正小标宋_GBK" w:hAnsi="方正小标宋_GBK" w:cs="方正小标宋_GBK" w:hint="eastAsia"/>
          <w:sz w:val="44"/>
          <w:szCs w:val="44"/>
        </w:rPr>
      </w:pPr>
      <w:r w:rsidRPr="00582525">
        <w:rPr>
          <w:rFonts w:ascii="方正小标宋_GBK" w:eastAsia="方正小标宋_GBK" w:hAnsi="方正小标宋_GBK" w:cs="方正小标宋_GBK" w:hint="eastAsia"/>
          <w:sz w:val="44"/>
          <w:szCs w:val="44"/>
        </w:rPr>
        <w:t>（试行）</w:t>
      </w:r>
    </w:p>
    <w:p w14:paraId="137F1807" w14:textId="77777777" w:rsidR="005B3883" w:rsidRDefault="005B3883" w:rsidP="005B3883">
      <w:pPr>
        <w:snapToGrid w:val="0"/>
        <w:ind w:firstLineChars="0" w:firstLine="0"/>
        <w:jc w:val="center"/>
        <w:rPr>
          <w:rFonts w:hint="eastAsia"/>
        </w:rPr>
      </w:pPr>
      <w:bookmarkStart w:id="0" w:name="_Hlk236222844"/>
      <w:r w:rsidRPr="00935A71">
        <w:rPr>
          <w:rFonts w:hint="eastAsia"/>
        </w:rPr>
        <w:t>（征求意见稿）</w:t>
      </w:r>
      <w:bookmarkEnd w:id="0"/>
    </w:p>
    <w:p w14:paraId="0DC972C7" w14:textId="77777777" w:rsidR="005B3883" w:rsidRDefault="005B3883" w:rsidP="005B3883">
      <w:pPr>
        <w:ind w:firstLine="640"/>
        <w:rPr>
          <w:rFonts w:hint="eastAsia"/>
        </w:rPr>
      </w:pPr>
    </w:p>
    <w:p w14:paraId="0444F28C" w14:textId="77777777" w:rsidR="005B3883" w:rsidRDefault="005B3883" w:rsidP="005B3883">
      <w:pPr>
        <w:ind w:firstLine="640"/>
        <w:rPr>
          <w:rFonts w:hint="eastAsia"/>
        </w:rPr>
      </w:pPr>
      <w:r w:rsidRPr="005311EC">
        <w:rPr>
          <w:rFonts w:hint="eastAsia"/>
        </w:rPr>
        <w:t>为贯彻落实《中华人民共和国民法典》《社会团体登记管理条例》《民办非企业单位登记管理暂行条例》《加快完善市场主体退出制度改革方案》（</w:t>
      </w:r>
      <w:proofErr w:type="gramStart"/>
      <w:r w:rsidRPr="005311EC">
        <w:rPr>
          <w:rFonts w:hint="eastAsia"/>
        </w:rPr>
        <w:t>发改财金</w:t>
      </w:r>
      <w:proofErr w:type="gramEnd"/>
      <w:r w:rsidRPr="005311EC">
        <w:rPr>
          <w:rFonts w:hint="eastAsia"/>
        </w:rPr>
        <w:t>〔2019〕1104号）等法规政策要求，进一步优化社会组织注销登记程序，健全社会组织退出机制，推动形成结构合理、功能完善、充满活力的社会组织高质量发展格局，结合工作实际，制定</w:t>
      </w:r>
      <w:r>
        <w:rPr>
          <w:rFonts w:hint="eastAsia"/>
        </w:rPr>
        <w:t>本指引</w:t>
      </w:r>
      <w:r w:rsidRPr="005311EC">
        <w:rPr>
          <w:rFonts w:hint="eastAsia"/>
        </w:rPr>
        <w:t>。</w:t>
      </w:r>
    </w:p>
    <w:p w14:paraId="64198574" w14:textId="77777777" w:rsidR="005B3883" w:rsidRDefault="005B3883" w:rsidP="005B3883">
      <w:pPr>
        <w:ind w:firstLine="640"/>
        <w:rPr>
          <w:rFonts w:ascii="黑体" w:eastAsia="黑体" w:hAnsi="黑体" w:cs="黑体" w:hint="eastAsia"/>
        </w:rPr>
      </w:pPr>
      <w:r>
        <w:rPr>
          <w:rFonts w:ascii="黑体" w:eastAsia="黑体" w:hAnsi="黑体" w:cs="黑体" w:hint="eastAsia"/>
        </w:rPr>
        <w:t>一、适用范围</w:t>
      </w:r>
    </w:p>
    <w:p w14:paraId="42218D81" w14:textId="77777777" w:rsidR="005B3883" w:rsidRDefault="005B3883" w:rsidP="005B3883">
      <w:pPr>
        <w:ind w:firstLine="643"/>
        <w:rPr>
          <w:rFonts w:ascii="楷体" w:eastAsia="楷体" w:hAnsi="楷体" w:cs="楷体" w:hint="eastAsia"/>
          <w:b/>
          <w:bCs/>
        </w:rPr>
      </w:pPr>
      <w:r>
        <w:rPr>
          <w:rFonts w:ascii="楷体" w:eastAsia="楷体" w:hAnsi="楷体" w:cs="楷体" w:hint="eastAsia"/>
          <w:b/>
          <w:bCs/>
        </w:rPr>
        <w:t>（一）全市性社会组织按法定程序申请注销登记，如存在以下情形之一的，可根据实际情况简化注销程序：</w:t>
      </w:r>
    </w:p>
    <w:p w14:paraId="1C3E69F4" w14:textId="77777777" w:rsidR="005B3883" w:rsidRDefault="005B3883" w:rsidP="005B3883">
      <w:pPr>
        <w:ind w:firstLine="640"/>
        <w:rPr>
          <w:rFonts w:hint="eastAsia"/>
        </w:rPr>
      </w:pPr>
      <w:r>
        <w:rPr>
          <w:rFonts w:hint="eastAsia"/>
        </w:rPr>
        <w:t>1.因无法取得联系的会员（会员代表）或者理事数量较多，达不到章程规定召开会议的人数比例要求，无法召开会员（代表）大会、理事会，无法形成有效注销决议的；</w:t>
      </w:r>
    </w:p>
    <w:p w14:paraId="2173722F" w14:textId="77777777" w:rsidR="005B3883" w:rsidRDefault="005B3883" w:rsidP="005B3883">
      <w:pPr>
        <w:ind w:firstLine="640"/>
        <w:rPr>
          <w:rFonts w:hint="eastAsia"/>
        </w:rPr>
      </w:pPr>
      <w:r>
        <w:rPr>
          <w:rFonts w:hint="eastAsia"/>
        </w:rPr>
        <w:t>2.成立登记后从未开展业务活动，没有债权债务，剩余财产明晰的；</w:t>
      </w:r>
    </w:p>
    <w:p w14:paraId="64F045EB" w14:textId="77777777" w:rsidR="005B3883" w:rsidRDefault="005B3883" w:rsidP="005B3883">
      <w:pPr>
        <w:ind w:firstLine="640"/>
        <w:rPr>
          <w:rFonts w:hint="eastAsia"/>
        </w:rPr>
      </w:pPr>
      <w:r>
        <w:rPr>
          <w:rFonts w:hint="eastAsia"/>
        </w:rPr>
        <w:t>3.开展过年度审计或者法定代表人离任审计，债权债务清理完成且剩余财产明晰，此后连续两年以上未开展业务活动的；</w:t>
      </w:r>
    </w:p>
    <w:p w14:paraId="70B74832" w14:textId="77777777" w:rsidR="005B3883" w:rsidRDefault="005B3883" w:rsidP="005B3883">
      <w:pPr>
        <w:ind w:firstLine="640"/>
        <w:rPr>
          <w:rFonts w:hint="eastAsia"/>
        </w:rPr>
      </w:pPr>
      <w:r>
        <w:rPr>
          <w:rFonts w:hint="eastAsia"/>
        </w:rPr>
        <w:t>4.向登记管理机关提交的最后一次年检材料中显示没</w:t>
      </w:r>
      <w:r>
        <w:rPr>
          <w:rFonts w:hint="eastAsia"/>
        </w:rPr>
        <w:lastRenderedPageBreak/>
        <w:t>有债权债务，此后连续两年以上未开展业务活动的；</w:t>
      </w:r>
    </w:p>
    <w:p w14:paraId="4259A1B9" w14:textId="77777777" w:rsidR="005B3883" w:rsidRDefault="005B3883" w:rsidP="005B3883">
      <w:pPr>
        <w:ind w:firstLine="640"/>
        <w:rPr>
          <w:rFonts w:hint="eastAsia"/>
        </w:rPr>
      </w:pPr>
      <w:r>
        <w:rPr>
          <w:rFonts w:hint="eastAsia"/>
        </w:rPr>
        <w:t>5.存在分立、合并情形，相应的权利、义务由分立或者合并后的法人承担的。</w:t>
      </w:r>
    </w:p>
    <w:p w14:paraId="039DFDEB" w14:textId="77777777" w:rsidR="005B3883" w:rsidRDefault="005B3883" w:rsidP="005B3883">
      <w:pPr>
        <w:ind w:firstLine="643"/>
        <w:rPr>
          <w:rFonts w:ascii="楷体" w:eastAsia="楷体" w:hAnsi="楷体" w:cs="楷体" w:hint="eastAsia"/>
          <w:b/>
          <w:bCs/>
        </w:rPr>
      </w:pPr>
      <w:r>
        <w:rPr>
          <w:rFonts w:ascii="楷体" w:eastAsia="楷体" w:hAnsi="楷体" w:cs="楷体" w:hint="eastAsia"/>
          <w:b/>
          <w:bCs/>
        </w:rPr>
        <w:t>（二）不适用情形：</w:t>
      </w:r>
    </w:p>
    <w:p w14:paraId="5F22CD54" w14:textId="77777777" w:rsidR="005B3883" w:rsidRDefault="005B3883" w:rsidP="005B3883">
      <w:pPr>
        <w:ind w:firstLine="640"/>
        <w:rPr>
          <w:rFonts w:hint="eastAsia"/>
        </w:rPr>
      </w:pPr>
      <w:r>
        <w:rPr>
          <w:rFonts w:hint="eastAsia"/>
        </w:rPr>
        <w:t>1.认定为慈善组织的；</w:t>
      </w:r>
    </w:p>
    <w:p w14:paraId="552BE8C1" w14:textId="77777777" w:rsidR="005B3883" w:rsidRDefault="005B3883" w:rsidP="005B3883">
      <w:pPr>
        <w:ind w:firstLine="640"/>
        <w:rPr>
          <w:rFonts w:hint="eastAsia"/>
        </w:rPr>
      </w:pPr>
      <w:r>
        <w:rPr>
          <w:rFonts w:hint="eastAsia"/>
        </w:rPr>
        <w:t>2.医疗机构、学校、博物馆、培训机构、养老机构等业务活动须经行政许可或备案的民办非企业单位；</w:t>
      </w:r>
    </w:p>
    <w:p w14:paraId="108D1AC5" w14:textId="77777777" w:rsidR="005B3883" w:rsidRDefault="005B3883" w:rsidP="005B3883">
      <w:pPr>
        <w:ind w:firstLine="640"/>
        <w:rPr>
          <w:rFonts w:hint="eastAsia"/>
        </w:rPr>
      </w:pPr>
      <w:r>
        <w:rPr>
          <w:rFonts w:hint="eastAsia"/>
        </w:rPr>
        <w:t>3.利害关系人提出异议，经业务主管单位（行业管理部门）或登记管理机关核实存在债权债务纠纷的；</w:t>
      </w:r>
    </w:p>
    <w:p w14:paraId="1048A533" w14:textId="77777777" w:rsidR="005B3883" w:rsidRDefault="005B3883" w:rsidP="005B3883">
      <w:pPr>
        <w:ind w:firstLine="640"/>
        <w:rPr>
          <w:rFonts w:hint="eastAsia"/>
        </w:rPr>
      </w:pPr>
      <w:r>
        <w:rPr>
          <w:rFonts w:hint="eastAsia"/>
        </w:rPr>
        <w:t>4.国有资产处置方案未获有关部门批准的；</w:t>
      </w:r>
    </w:p>
    <w:p w14:paraId="4DF660C1" w14:textId="77777777" w:rsidR="005B3883" w:rsidRDefault="005B3883" w:rsidP="005B3883">
      <w:pPr>
        <w:ind w:firstLine="640"/>
        <w:rPr>
          <w:rFonts w:hint="eastAsia"/>
        </w:rPr>
      </w:pPr>
      <w:r>
        <w:rPr>
          <w:rFonts w:hint="eastAsia"/>
        </w:rPr>
        <w:t>5.资产规模较大或者债权债务关系复杂；</w:t>
      </w:r>
    </w:p>
    <w:p w14:paraId="7FEAB409" w14:textId="77777777" w:rsidR="005B3883" w:rsidRDefault="005B3883" w:rsidP="005B3883">
      <w:pPr>
        <w:ind w:firstLine="640"/>
        <w:rPr>
          <w:rFonts w:hint="eastAsia"/>
        </w:rPr>
      </w:pPr>
      <w:r>
        <w:rPr>
          <w:rFonts w:hint="eastAsia"/>
        </w:rPr>
        <w:t>6.正在被立案调查或被采取行政强制、行政处罚等情形的；</w:t>
      </w:r>
    </w:p>
    <w:p w14:paraId="6A09BAFF" w14:textId="77777777" w:rsidR="005B3883" w:rsidRDefault="005B3883" w:rsidP="005B3883">
      <w:pPr>
        <w:ind w:firstLine="640"/>
        <w:rPr>
          <w:rFonts w:hint="eastAsia"/>
        </w:rPr>
      </w:pPr>
      <w:r>
        <w:rPr>
          <w:rFonts w:hint="eastAsia"/>
        </w:rPr>
        <w:t>7.涉及复议、诉讼、仲裁未结案的，或者存在被投诉、举报、信访、内部矛盾等情形的；</w:t>
      </w:r>
    </w:p>
    <w:p w14:paraId="1257C10D" w14:textId="77777777" w:rsidR="005B3883" w:rsidRDefault="005B3883" w:rsidP="005B3883">
      <w:pPr>
        <w:ind w:firstLine="640"/>
        <w:rPr>
          <w:rFonts w:hint="eastAsia"/>
        </w:rPr>
      </w:pPr>
      <w:r>
        <w:rPr>
          <w:rFonts w:hint="eastAsia"/>
        </w:rPr>
        <w:t>8.人民法院依法履行破产清算程序的；</w:t>
      </w:r>
    </w:p>
    <w:p w14:paraId="4B95BF3A" w14:textId="77777777" w:rsidR="005B3883" w:rsidRDefault="005B3883" w:rsidP="005B3883">
      <w:pPr>
        <w:ind w:firstLine="640"/>
        <w:rPr>
          <w:rFonts w:hint="eastAsia"/>
        </w:rPr>
      </w:pPr>
      <w:r>
        <w:rPr>
          <w:rFonts w:hint="eastAsia"/>
        </w:rPr>
        <w:t>9.其他经业务主管单位（行业管理部门）、登记管理机关</w:t>
      </w:r>
      <w:proofErr w:type="gramStart"/>
      <w:r>
        <w:rPr>
          <w:rFonts w:hint="eastAsia"/>
        </w:rPr>
        <w:t>研</w:t>
      </w:r>
      <w:proofErr w:type="gramEnd"/>
      <w:r>
        <w:rPr>
          <w:rFonts w:hint="eastAsia"/>
        </w:rPr>
        <w:t>判，不适宜简化注销的，或者依照法律法规规定不能采用简化注销的。</w:t>
      </w:r>
    </w:p>
    <w:p w14:paraId="4AD5F40E" w14:textId="77777777" w:rsidR="005B3883" w:rsidRDefault="005B3883" w:rsidP="005B3883">
      <w:pPr>
        <w:ind w:firstLine="640"/>
        <w:rPr>
          <w:rFonts w:ascii="黑体" w:eastAsia="黑体" w:hAnsi="黑体" w:cs="黑体" w:hint="eastAsia"/>
        </w:rPr>
      </w:pPr>
      <w:r>
        <w:rPr>
          <w:rFonts w:ascii="黑体" w:eastAsia="黑体" w:hAnsi="黑体" w:cs="黑体" w:hint="eastAsia"/>
        </w:rPr>
        <w:t>二、简化举措</w:t>
      </w:r>
    </w:p>
    <w:p w14:paraId="0D008AB7" w14:textId="77777777" w:rsidR="005B3883" w:rsidRDefault="005B3883" w:rsidP="005B3883">
      <w:pPr>
        <w:ind w:firstLine="643"/>
        <w:rPr>
          <w:rFonts w:ascii="楷体" w:eastAsia="楷体" w:hAnsi="楷体" w:cs="楷体" w:hint="eastAsia"/>
          <w:b/>
          <w:bCs/>
        </w:rPr>
      </w:pPr>
      <w:r>
        <w:rPr>
          <w:rFonts w:ascii="楷体" w:eastAsia="楷体" w:hAnsi="楷体" w:cs="楷体" w:hint="eastAsia"/>
          <w:b/>
          <w:bCs/>
        </w:rPr>
        <w:t>（一）简化决策程序</w:t>
      </w:r>
    </w:p>
    <w:p w14:paraId="68D648D9" w14:textId="77777777" w:rsidR="005B3883" w:rsidRDefault="005B3883" w:rsidP="005B3883">
      <w:pPr>
        <w:ind w:firstLine="640"/>
        <w:rPr>
          <w:rFonts w:hint="eastAsia"/>
        </w:rPr>
      </w:pPr>
      <w:r>
        <w:rPr>
          <w:rFonts w:hint="eastAsia"/>
        </w:rPr>
        <w:t>1.因部分会员或者部分理事无法取得联系、达不到章程规定召开会议的人数比例要求，无法召开会员（代表）大会</w:t>
      </w:r>
      <w:r>
        <w:rPr>
          <w:rFonts w:hint="eastAsia"/>
        </w:rPr>
        <w:lastRenderedPageBreak/>
        <w:t>或者理事会的社会组织，应当采取有效途径征询剩余会员或者理事的意见，并将书面记录存档。根据剩余会员半数以上或者剩余理事三分之二以上的注销意愿启动注销程序。</w:t>
      </w:r>
    </w:p>
    <w:p w14:paraId="7FB599C6" w14:textId="77777777" w:rsidR="005B3883" w:rsidRDefault="005B3883" w:rsidP="005B3883">
      <w:pPr>
        <w:ind w:firstLine="640"/>
        <w:rPr>
          <w:rFonts w:hint="eastAsia"/>
        </w:rPr>
      </w:pPr>
      <w:r>
        <w:rPr>
          <w:rFonts w:hint="eastAsia"/>
        </w:rPr>
        <w:t>2.社会组织提交无法组织召开会员（代表）大会或者理事会的请示，报请业务主管单位（行业管理部门）同意后，形成《×××（社会组织登记名称）自行解散公告》（附件2），向全体会员公告社会组织注销决议。公告期为20个工作日，可通过报刊、网络等便于公众知晓的方式进行公告，确有困难的，也可由业务主管单位或登记管理机关通过政府门户网站为社会团体提供公告服务。公告期满未收到全体会员半数以上的书面反对意见，可进入清算程序。</w:t>
      </w:r>
    </w:p>
    <w:p w14:paraId="74D9452D" w14:textId="77777777" w:rsidR="005B3883" w:rsidRDefault="005B3883" w:rsidP="005B3883">
      <w:pPr>
        <w:ind w:firstLine="643"/>
        <w:rPr>
          <w:rFonts w:ascii="楷体" w:eastAsia="楷体" w:hAnsi="楷体" w:cs="楷体" w:hint="eastAsia"/>
          <w:b/>
          <w:bCs/>
          <w:highlight w:val="yellow"/>
        </w:rPr>
      </w:pPr>
      <w:r>
        <w:rPr>
          <w:rFonts w:ascii="楷体" w:eastAsia="楷体" w:hAnsi="楷体" w:cs="楷体" w:hint="eastAsia"/>
          <w:b/>
          <w:bCs/>
        </w:rPr>
        <w:t>（二）简化清算程序</w:t>
      </w:r>
    </w:p>
    <w:p w14:paraId="4E3FC01D" w14:textId="77777777" w:rsidR="005B3883" w:rsidRDefault="005B3883" w:rsidP="005B3883">
      <w:pPr>
        <w:ind w:firstLine="640"/>
        <w:rPr>
          <w:rFonts w:hint="eastAsia"/>
        </w:rPr>
      </w:pPr>
      <w:r>
        <w:rPr>
          <w:rFonts w:hint="eastAsia"/>
        </w:rPr>
        <w:t>1.社会组织符合适用简化注销情形5的，应明确债权债务承担主体后，经</w:t>
      </w:r>
      <w:proofErr w:type="gramStart"/>
      <w:r>
        <w:rPr>
          <w:rFonts w:hint="eastAsia"/>
        </w:rPr>
        <w:t>报业务</w:t>
      </w:r>
      <w:proofErr w:type="gramEnd"/>
      <w:r>
        <w:rPr>
          <w:rFonts w:hint="eastAsia"/>
        </w:rPr>
        <w:t>主管单位（行业管理部门）和登记管理机关同意，清算组可不组织清算，并免予清算审计。</w:t>
      </w:r>
    </w:p>
    <w:p w14:paraId="7EBA009B" w14:textId="77777777" w:rsidR="005B3883" w:rsidRDefault="005B3883" w:rsidP="005B3883">
      <w:pPr>
        <w:ind w:firstLine="640"/>
        <w:rPr>
          <w:rFonts w:hint="eastAsia"/>
        </w:rPr>
      </w:pPr>
      <w:r>
        <w:rPr>
          <w:rFonts w:hint="eastAsia"/>
        </w:rPr>
        <w:t>2.社会组织执行机构的剩余成员作为清算义务人，在业务主管单位的指导下，依法设立清算组，由登记管理机关或业务主管单位委托第三方审计机构进行清算审计。</w:t>
      </w:r>
    </w:p>
    <w:p w14:paraId="40B645FA" w14:textId="77777777" w:rsidR="005B3883" w:rsidRDefault="005B3883" w:rsidP="005B3883">
      <w:pPr>
        <w:ind w:firstLine="640"/>
        <w:rPr>
          <w:rFonts w:hint="eastAsia"/>
        </w:rPr>
      </w:pPr>
      <w:r>
        <w:rPr>
          <w:rFonts w:hint="eastAsia"/>
        </w:rPr>
        <w:t>3.社会组织因客观原因，无法提供完整清算材料，不能通过清算审计全面了解社会组织资产情况的，社会组织形成《×××（社会组织登记名称）简化注销登记清算公告》（附件3），公告注册资金去向及债权债务情况，公告期为20个工作日。清算义务人共同签署《×××（社会组织登记名称）</w:t>
      </w:r>
      <w:r>
        <w:rPr>
          <w:rFonts w:hint="eastAsia"/>
        </w:rPr>
        <w:lastRenderedPageBreak/>
        <w:t>简化注销登记无债务债权承诺书》（附件4），书面承诺不存在债权债务纠纷并愿意承担相应清算责任。</w:t>
      </w:r>
    </w:p>
    <w:p w14:paraId="2BA7517A" w14:textId="77777777" w:rsidR="005B3883" w:rsidRDefault="005B3883" w:rsidP="005B3883">
      <w:pPr>
        <w:ind w:firstLine="640"/>
        <w:rPr>
          <w:rFonts w:hint="eastAsia"/>
        </w:rPr>
      </w:pPr>
      <w:r>
        <w:rPr>
          <w:rFonts w:hint="eastAsia"/>
        </w:rPr>
        <w:t>4.社会组织有税务登记的，需要向税务机关提交相关申请，并完成清税证明；未办理过税务登记的，需出具没有办理税务登记情况的说明，并承诺社会组织无经营性收费等应税收入，按照税务部门相关规定可以免予到税务机关办理清税证明。</w:t>
      </w:r>
    </w:p>
    <w:p w14:paraId="4CED7E00" w14:textId="77777777" w:rsidR="005B3883" w:rsidRDefault="005B3883" w:rsidP="005B3883">
      <w:pPr>
        <w:ind w:firstLine="640"/>
        <w:rPr>
          <w:rFonts w:hint="eastAsia"/>
        </w:rPr>
      </w:pPr>
      <w:r>
        <w:rPr>
          <w:rFonts w:hint="eastAsia"/>
        </w:rPr>
        <w:t>5.社会组织申请注销时存在剩余财产的，剩余财产应当按照法人章程的规定或者权力机构的决议用于公益目的；无法按照法人章程的规定或者权力机构的决议处理的，由业务主管单位（行业管理部门）主持转给宗旨相同或者相近的非营利法人，并向社会公告。</w:t>
      </w:r>
    </w:p>
    <w:p w14:paraId="4E07A72E" w14:textId="77777777" w:rsidR="005B3883" w:rsidRDefault="005B3883" w:rsidP="005B3883">
      <w:pPr>
        <w:ind w:firstLine="640"/>
        <w:rPr>
          <w:rFonts w:hint="eastAsia"/>
        </w:rPr>
      </w:pPr>
      <w:r>
        <w:rPr>
          <w:rFonts w:hint="eastAsia"/>
        </w:rPr>
        <w:t>6．行业协会商会与行政机关脱钩改革中被确认为国有资产或暂按国有资产确认的，应当按照国有资产处置管理办法相关规定执行，清算资产处置方案报同级财政部门审批同意后由政府收回。</w:t>
      </w:r>
    </w:p>
    <w:p w14:paraId="16A5801B" w14:textId="77777777" w:rsidR="005B3883" w:rsidRDefault="005B3883" w:rsidP="005B3883">
      <w:pPr>
        <w:ind w:firstLine="640"/>
        <w:rPr>
          <w:rFonts w:ascii="黑体" w:eastAsia="黑体" w:hAnsi="黑体" w:cs="黑体" w:hint="eastAsia"/>
        </w:rPr>
      </w:pPr>
      <w:r>
        <w:rPr>
          <w:rFonts w:ascii="黑体" w:eastAsia="黑体" w:hAnsi="黑体" w:cs="黑体" w:hint="eastAsia"/>
        </w:rPr>
        <w:t>（三）特殊情形处置</w:t>
      </w:r>
    </w:p>
    <w:p w14:paraId="663050F7" w14:textId="77777777" w:rsidR="005B3883" w:rsidRDefault="005B3883" w:rsidP="005B3883">
      <w:pPr>
        <w:ind w:firstLine="640"/>
        <w:rPr>
          <w:rFonts w:hint="eastAsia"/>
        </w:rPr>
      </w:pPr>
      <w:r>
        <w:rPr>
          <w:rFonts w:hint="eastAsia"/>
        </w:rPr>
        <w:t>1.在注销期间社会组织法定代表人有下列情形无法履职的，社会组织可报业务主管单位（行业管理部门）同意后，召开理事会，推举其他负责人代行法定代表人职责。</w:t>
      </w:r>
    </w:p>
    <w:p w14:paraId="669F06AB" w14:textId="77777777" w:rsidR="005B3883" w:rsidRDefault="005B3883" w:rsidP="005B3883">
      <w:pPr>
        <w:ind w:firstLine="640"/>
        <w:rPr>
          <w:rFonts w:hint="eastAsia"/>
        </w:rPr>
      </w:pPr>
      <w:r>
        <w:rPr>
          <w:rFonts w:hint="eastAsia"/>
        </w:rPr>
        <w:t>（1）法定代表人宣告失踪或死亡；</w:t>
      </w:r>
    </w:p>
    <w:p w14:paraId="7DCFC062" w14:textId="77777777" w:rsidR="005B3883" w:rsidRDefault="005B3883" w:rsidP="005B3883">
      <w:pPr>
        <w:ind w:firstLine="640"/>
        <w:rPr>
          <w:rFonts w:hint="eastAsia"/>
        </w:rPr>
      </w:pPr>
      <w:r>
        <w:rPr>
          <w:rFonts w:hint="eastAsia"/>
        </w:rPr>
        <w:t>（2）法定代表人拒不履行职责的；</w:t>
      </w:r>
    </w:p>
    <w:p w14:paraId="26146FE1" w14:textId="77777777" w:rsidR="005B3883" w:rsidRDefault="005B3883" w:rsidP="005B3883">
      <w:pPr>
        <w:ind w:firstLine="640"/>
        <w:rPr>
          <w:rFonts w:hint="eastAsia"/>
        </w:rPr>
      </w:pPr>
      <w:r>
        <w:rPr>
          <w:rFonts w:hint="eastAsia"/>
        </w:rPr>
        <w:t>（3）法定代表人事实上不能履行职责的。</w:t>
      </w:r>
    </w:p>
    <w:p w14:paraId="7914E360" w14:textId="77777777" w:rsidR="005B3883" w:rsidRDefault="005B3883" w:rsidP="005B3883">
      <w:pPr>
        <w:ind w:firstLine="640"/>
        <w:rPr>
          <w:rFonts w:hint="eastAsia"/>
        </w:rPr>
      </w:pPr>
      <w:r>
        <w:rPr>
          <w:rFonts w:hint="eastAsia"/>
        </w:rPr>
        <w:lastRenderedPageBreak/>
        <w:t>2.社会组织因长期不开展活动、证书过期等原因被冻结银行账户，导致无法完成清算工作的，应当按照相关规定向银行申请激活账户。账户激活后，应当按照清算组制定的清算方案开展工作。需要出具证明材料的，由社会组织向业务主管单位（行业管理部门）和登记管理机关书面提出申请。</w:t>
      </w:r>
    </w:p>
    <w:p w14:paraId="3163D582" w14:textId="77777777" w:rsidR="005B3883" w:rsidRDefault="005B3883" w:rsidP="005B3883">
      <w:pPr>
        <w:ind w:firstLine="640"/>
        <w:rPr>
          <w:rFonts w:hint="eastAsia"/>
        </w:rPr>
      </w:pPr>
      <w:r>
        <w:rPr>
          <w:rFonts w:hint="eastAsia"/>
        </w:rPr>
        <w:t>3.社会组织的法人登记证书或公章、财务专用章因遗失等原因无法上缴的，由社会组织按规定登报发布遗失公告，以刊登遗失公告的报刊代替实物。因公章遗失等原因无法盖章的，可由法定代表人或代为履行法定代表人职责的负责人签字代替。</w:t>
      </w:r>
    </w:p>
    <w:p w14:paraId="5E02AAFA" w14:textId="77777777" w:rsidR="005B3883" w:rsidRDefault="005B3883" w:rsidP="005B3883">
      <w:pPr>
        <w:ind w:firstLine="640"/>
        <w:rPr>
          <w:rFonts w:hint="eastAsia"/>
        </w:rPr>
      </w:pPr>
      <w:r>
        <w:rPr>
          <w:rFonts w:hint="eastAsia"/>
        </w:rPr>
        <w:t>4.有关行业协会商会难以自主办理的，由业务主管单位、行业管理部门及有关机关向登记管理机关提出变更、注销相关行业协会商会，登记管理机关予以办理。</w:t>
      </w:r>
    </w:p>
    <w:p w14:paraId="27660EFD" w14:textId="77777777" w:rsidR="005B3883" w:rsidRDefault="005B3883" w:rsidP="005B3883">
      <w:pPr>
        <w:ind w:firstLine="640"/>
        <w:rPr>
          <w:rFonts w:ascii="黑体" w:eastAsia="黑体" w:hAnsi="黑体" w:cs="黑体" w:hint="eastAsia"/>
        </w:rPr>
      </w:pPr>
      <w:r>
        <w:rPr>
          <w:rFonts w:ascii="黑体" w:eastAsia="黑体" w:hAnsi="黑体" w:cs="黑体" w:hint="eastAsia"/>
        </w:rPr>
        <w:t>三、异议处置</w:t>
      </w:r>
    </w:p>
    <w:p w14:paraId="1159D568" w14:textId="77777777" w:rsidR="005B3883" w:rsidRDefault="005B3883" w:rsidP="005B3883">
      <w:pPr>
        <w:ind w:firstLine="640"/>
        <w:rPr>
          <w:rFonts w:hint="eastAsia"/>
        </w:rPr>
      </w:pPr>
      <w:r>
        <w:rPr>
          <w:rFonts w:hint="eastAsia"/>
        </w:rPr>
        <w:t>（一）申请办理简化注销登记期间，利益相关方可向业务主管单位（行业管理部门）或者登记管理机关书面提出异议申请。根据部门职责，由业务主管单位</w:t>
      </w:r>
      <w:bookmarkStart w:id="1" w:name="OLE_LINK2"/>
      <w:r>
        <w:rPr>
          <w:rFonts w:hint="eastAsia"/>
        </w:rPr>
        <w:t>（行业管理部门）</w:t>
      </w:r>
      <w:bookmarkEnd w:id="1"/>
      <w:r>
        <w:rPr>
          <w:rFonts w:hint="eastAsia"/>
        </w:rPr>
        <w:t>联合登记管理机关及其他相关部门核实处理，经核实适用简化注销程序不当的，应终止简化注销程序。</w:t>
      </w:r>
    </w:p>
    <w:p w14:paraId="3E5CB3EC" w14:textId="77777777" w:rsidR="005B3883" w:rsidRDefault="005B3883" w:rsidP="005B3883">
      <w:pPr>
        <w:ind w:firstLine="640"/>
        <w:rPr>
          <w:rFonts w:hint="eastAsia"/>
        </w:rPr>
      </w:pPr>
      <w:r>
        <w:rPr>
          <w:rFonts w:hint="eastAsia"/>
        </w:rPr>
        <w:t>（二）社会组织在提交简化注销登记材料时隐瞒真实情况、弄虚作假的，登记管理机关可以依法撤销注销登记决定，恢复社会组织法人主体资格，同时将该组织列入严重违法失信名单。</w:t>
      </w:r>
    </w:p>
    <w:p w14:paraId="056F46F8" w14:textId="77777777" w:rsidR="005B3883" w:rsidRDefault="005B3883" w:rsidP="005B3883">
      <w:pPr>
        <w:ind w:firstLine="640"/>
        <w:rPr>
          <w:rFonts w:hint="eastAsia"/>
        </w:rPr>
      </w:pPr>
      <w:r>
        <w:rPr>
          <w:rFonts w:hint="eastAsia"/>
        </w:rPr>
        <w:lastRenderedPageBreak/>
        <w:t>（三）第三方认为社会组织办理注销登记侵害其利益的，可以通过行政复议、法律诉讼等方式主张其相关权利。</w:t>
      </w:r>
    </w:p>
    <w:p w14:paraId="19025098" w14:textId="77777777" w:rsidR="005B3883" w:rsidRDefault="005B3883" w:rsidP="005B3883">
      <w:pPr>
        <w:ind w:firstLine="640"/>
        <w:rPr>
          <w:rFonts w:hint="eastAsia"/>
        </w:rPr>
      </w:pPr>
      <w:r>
        <w:rPr>
          <w:rFonts w:hint="eastAsia"/>
        </w:rPr>
        <w:t>本指引自发布之日起施行，有效期2年。2022年出台的</w:t>
      </w:r>
      <w:bookmarkStart w:id="2" w:name="OLE_LINK10"/>
      <w:r>
        <w:rPr>
          <w:rFonts w:hint="eastAsia"/>
        </w:rPr>
        <w:t>《简化“僵尸型”社会组织注销登记有关程序》</w:t>
      </w:r>
      <w:bookmarkEnd w:id="2"/>
      <w:r>
        <w:rPr>
          <w:rFonts w:hint="eastAsia"/>
        </w:rPr>
        <w:t>同时废止。</w:t>
      </w:r>
    </w:p>
    <w:p w14:paraId="08DA890D" w14:textId="77777777" w:rsidR="005B3883" w:rsidRDefault="005B3883" w:rsidP="005B3883">
      <w:pPr>
        <w:ind w:firstLine="640"/>
        <w:rPr>
          <w:rFonts w:hint="eastAsia"/>
        </w:rPr>
      </w:pPr>
    </w:p>
    <w:p w14:paraId="42C8632E" w14:textId="77777777" w:rsidR="005B3883" w:rsidRDefault="005B3883" w:rsidP="005B3883">
      <w:pPr>
        <w:ind w:firstLine="640"/>
        <w:rPr>
          <w:rFonts w:hint="eastAsia"/>
        </w:rPr>
      </w:pPr>
      <w:r>
        <w:rPr>
          <w:rFonts w:hint="eastAsia"/>
        </w:rPr>
        <w:t>附件1．简化注销登记所需材料清单</w:t>
      </w:r>
    </w:p>
    <w:p w14:paraId="1C91C30A" w14:textId="77777777" w:rsidR="005B3883" w:rsidRDefault="005B3883" w:rsidP="005B3883">
      <w:pPr>
        <w:ind w:firstLine="640"/>
        <w:rPr>
          <w:rFonts w:hint="eastAsia"/>
        </w:rPr>
      </w:pPr>
      <w:r>
        <w:rPr>
          <w:rFonts w:hint="eastAsia"/>
        </w:rPr>
        <w:t>附件2．×××（社会组织登记名称）自行解散公告</w:t>
      </w:r>
    </w:p>
    <w:p w14:paraId="1EF41C9E" w14:textId="77777777" w:rsidR="005B3883" w:rsidRDefault="005B3883" w:rsidP="005B3883">
      <w:pPr>
        <w:ind w:firstLine="640"/>
        <w:rPr>
          <w:rFonts w:hint="eastAsia"/>
        </w:rPr>
      </w:pPr>
      <w:r>
        <w:rPr>
          <w:rFonts w:hint="eastAsia"/>
        </w:rPr>
        <w:t>附件3．×××（社会组织登记名称）简化注销登记清算公告</w:t>
      </w:r>
    </w:p>
    <w:p w14:paraId="15FAA5E7" w14:textId="77777777" w:rsidR="005B3883" w:rsidRDefault="005B3883" w:rsidP="005B3883">
      <w:pPr>
        <w:ind w:firstLine="640"/>
        <w:rPr>
          <w:rFonts w:hint="eastAsia"/>
        </w:rPr>
      </w:pPr>
      <w:r>
        <w:rPr>
          <w:rFonts w:hint="eastAsia"/>
        </w:rPr>
        <w:t>附件4．×××（社会组织登记名称）简化注销登记无债务债权承诺书</w:t>
      </w:r>
    </w:p>
    <w:p w14:paraId="4BBB53DA" w14:textId="77777777" w:rsidR="005B3883" w:rsidRDefault="005B3883" w:rsidP="005B3883">
      <w:pPr>
        <w:ind w:firstLine="880"/>
        <w:jc w:val="center"/>
        <w:rPr>
          <w:rFonts w:ascii="方正小标宋_GBK" w:eastAsia="方正小标宋_GBK" w:hAnsi="方正小标宋_GBK" w:cs="方正小标宋_GBK" w:hint="eastAsia"/>
          <w:sz w:val="44"/>
          <w:szCs w:val="44"/>
        </w:rPr>
        <w:sectPr w:rsidR="005B3883" w:rsidSect="005B3883">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pgNumType w:fmt="numberInDash"/>
          <w:cols w:space="720"/>
          <w:docGrid w:type="lines" w:linePitch="312"/>
        </w:sectPr>
      </w:pPr>
    </w:p>
    <w:p w14:paraId="6C8CB03A" w14:textId="77777777" w:rsidR="005B3883" w:rsidRDefault="005B3883" w:rsidP="005B3883">
      <w:pPr>
        <w:ind w:firstLine="640"/>
        <w:rPr>
          <w:rFonts w:hint="eastAsia"/>
        </w:rPr>
      </w:pPr>
      <w:r>
        <w:rPr>
          <w:rFonts w:hint="eastAsia"/>
        </w:rPr>
        <w:lastRenderedPageBreak/>
        <w:t>附件1</w:t>
      </w:r>
    </w:p>
    <w:p w14:paraId="6C519FB2" w14:textId="77777777" w:rsidR="005B3883" w:rsidRDefault="005B3883" w:rsidP="005B3883">
      <w:pPr>
        <w:ind w:firstLine="880"/>
        <w:jc w:val="center"/>
        <w:rPr>
          <w:rFonts w:ascii="方正小标宋_GBK" w:eastAsia="方正小标宋_GBK" w:hAnsi="方正小标宋_GBK" w:cs="方正小标宋_GBK" w:hint="eastAsia"/>
          <w:sz w:val="44"/>
          <w:szCs w:val="44"/>
        </w:rPr>
      </w:pPr>
      <w:r>
        <w:rPr>
          <w:rFonts w:ascii="方正小标宋_GBK" w:eastAsia="方正小标宋_GBK" w:hAnsi="方正小标宋_GBK" w:cs="方正小标宋_GBK" w:hint="eastAsia"/>
          <w:sz w:val="44"/>
          <w:szCs w:val="44"/>
        </w:rPr>
        <w:t>简化注销登记所需材料清单</w:t>
      </w:r>
    </w:p>
    <w:p w14:paraId="12686EF8" w14:textId="77777777" w:rsidR="005B3883" w:rsidRDefault="005B3883" w:rsidP="005B3883">
      <w:pPr>
        <w:ind w:firstLine="640"/>
        <w:rPr>
          <w:rFonts w:hint="eastAsia"/>
        </w:rPr>
      </w:pPr>
    </w:p>
    <w:p w14:paraId="4B75EAF2" w14:textId="77777777" w:rsidR="005B3883" w:rsidRDefault="005B3883" w:rsidP="005B3883">
      <w:pPr>
        <w:ind w:firstLine="640"/>
        <w:rPr>
          <w:rFonts w:hint="eastAsia"/>
        </w:rPr>
      </w:pPr>
      <w:r>
        <w:rPr>
          <w:rFonts w:hint="eastAsia"/>
        </w:rPr>
        <w:t>一、社会组织注销登记申请表</w:t>
      </w:r>
    </w:p>
    <w:p w14:paraId="05C3315D" w14:textId="77777777" w:rsidR="005B3883" w:rsidRDefault="005B3883" w:rsidP="005B3883">
      <w:pPr>
        <w:ind w:firstLine="640"/>
        <w:rPr>
          <w:rFonts w:hint="eastAsia"/>
        </w:rPr>
      </w:pPr>
      <w:r>
        <w:rPr>
          <w:rFonts w:hint="eastAsia"/>
        </w:rPr>
        <w:t>二、业务主管单位同意简化注销的批文</w:t>
      </w:r>
    </w:p>
    <w:p w14:paraId="2C498265" w14:textId="77777777" w:rsidR="005B3883" w:rsidRDefault="005B3883" w:rsidP="005B3883">
      <w:pPr>
        <w:ind w:firstLine="640"/>
        <w:rPr>
          <w:rFonts w:hint="eastAsia"/>
        </w:rPr>
      </w:pPr>
      <w:r>
        <w:rPr>
          <w:rFonts w:hint="eastAsia"/>
        </w:rPr>
        <w:t>三、自行解散公告</w:t>
      </w:r>
    </w:p>
    <w:p w14:paraId="1B1C2CB8" w14:textId="77777777" w:rsidR="005B3883" w:rsidRDefault="005B3883" w:rsidP="005B3883">
      <w:pPr>
        <w:ind w:firstLine="640"/>
        <w:rPr>
          <w:rFonts w:hint="eastAsia"/>
        </w:rPr>
      </w:pPr>
      <w:r>
        <w:rPr>
          <w:rFonts w:hint="eastAsia"/>
        </w:rPr>
        <w:t>四、简化注销登记清算公告</w:t>
      </w:r>
    </w:p>
    <w:p w14:paraId="22EC4206" w14:textId="77777777" w:rsidR="005B3883" w:rsidRDefault="005B3883" w:rsidP="005B3883">
      <w:pPr>
        <w:ind w:firstLine="640"/>
        <w:rPr>
          <w:rFonts w:hint="eastAsia"/>
        </w:rPr>
      </w:pPr>
      <w:r>
        <w:rPr>
          <w:rFonts w:hint="eastAsia"/>
        </w:rPr>
        <w:t>五、简化注销登记无债务债权承诺书</w:t>
      </w:r>
    </w:p>
    <w:p w14:paraId="5CAD95FA" w14:textId="77777777" w:rsidR="005B3883" w:rsidRDefault="005B3883" w:rsidP="005B3883">
      <w:pPr>
        <w:ind w:firstLine="640"/>
        <w:rPr>
          <w:rFonts w:hint="eastAsia"/>
        </w:rPr>
      </w:pPr>
      <w:r>
        <w:rPr>
          <w:rFonts w:hint="eastAsia"/>
        </w:rPr>
        <w:t>六、税务部门出具的清税凭证或社团出具的未办理税务登记情况说明</w:t>
      </w:r>
    </w:p>
    <w:p w14:paraId="0A5F81B3" w14:textId="77777777" w:rsidR="005B3883" w:rsidRDefault="005B3883" w:rsidP="005B3883">
      <w:pPr>
        <w:ind w:firstLine="640"/>
        <w:rPr>
          <w:rFonts w:hint="eastAsia"/>
        </w:rPr>
      </w:pPr>
      <w:r>
        <w:rPr>
          <w:rFonts w:hint="eastAsia"/>
        </w:rPr>
        <w:t>七、清算审计报告</w:t>
      </w:r>
    </w:p>
    <w:p w14:paraId="0CFF5665" w14:textId="77777777" w:rsidR="005B3883" w:rsidRDefault="005B3883" w:rsidP="005B3883">
      <w:pPr>
        <w:ind w:firstLine="640"/>
        <w:rPr>
          <w:rFonts w:hint="eastAsia"/>
        </w:rPr>
      </w:pPr>
      <w:r>
        <w:rPr>
          <w:rFonts w:hint="eastAsia"/>
        </w:rPr>
        <w:t>八、法人登记证书正副本、印章、财务凭证和银行销户证明</w:t>
      </w:r>
    </w:p>
    <w:p w14:paraId="3AA2142B" w14:textId="77777777" w:rsidR="005B3883" w:rsidRDefault="005B3883" w:rsidP="005B3883">
      <w:pPr>
        <w:ind w:firstLine="480"/>
        <w:rPr>
          <w:rFonts w:ascii="宋体" w:hAnsi="宋体" w:cs="宋体" w:hint="eastAsia"/>
          <w:sz w:val="24"/>
        </w:rPr>
      </w:pPr>
    </w:p>
    <w:p w14:paraId="76EC874A" w14:textId="77777777" w:rsidR="005B3883" w:rsidRDefault="005B3883" w:rsidP="005B3883">
      <w:pPr>
        <w:ind w:firstLine="480"/>
        <w:rPr>
          <w:rFonts w:ascii="宋体" w:hAnsi="宋体" w:cs="宋体" w:hint="eastAsia"/>
          <w:sz w:val="24"/>
        </w:rPr>
      </w:pPr>
    </w:p>
    <w:p w14:paraId="6B0F21A2" w14:textId="77777777" w:rsidR="005B3883" w:rsidRDefault="005B3883" w:rsidP="005B3883">
      <w:pPr>
        <w:ind w:firstLine="480"/>
        <w:rPr>
          <w:rFonts w:ascii="宋体" w:hAnsi="宋体" w:cs="宋体" w:hint="eastAsia"/>
          <w:sz w:val="24"/>
        </w:rPr>
      </w:pPr>
    </w:p>
    <w:p w14:paraId="3E8A3884" w14:textId="77777777" w:rsidR="005B3883" w:rsidRDefault="005B3883" w:rsidP="005B3883">
      <w:pPr>
        <w:ind w:firstLine="480"/>
        <w:rPr>
          <w:rFonts w:hint="eastAsia"/>
        </w:rPr>
      </w:pPr>
      <w:r>
        <w:rPr>
          <w:rFonts w:ascii="宋体" w:hAnsi="宋体" w:cs="宋体"/>
          <w:sz w:val="24"/>
        </w:rPr>
        <w:br w:type="page"/>
      </w:r>
      <w:r>
        <w:rPr>
          <w:rFonts w:hint="eastAsia"/>
        </w:rPr>
        <w:lastRenderedPageBreak/>
        <w:t>附件2</w:t>
      </w:r>
    </w:p>
    <w:p w14:paraId="57A6F2BF" w14:textId="77777777" w:rsidR="005B3883" w:rsidRDefault="005B3883" w:rsidP="005B3883">
      <w:pPr>
        <w:ind w:firstLine="880"/>
        <w:jc w:val="center"/>
        <w:rPr>
          <w:rFonts w:ascii="方正小标宋_GBK" w:eastAsia="方正小标宋_GBK" w:hAnsi="方正小标宋_GBK" w:cs="方正小标宋_GBK" w:hint="eastAsia"/>
          <w:sz w:val="44"/>
          <w:szCs w:val="44"/>
        </w:rPr>
      </w:pPr>
      <w:r>
        <w:rPr>
          <w:rFonts w:ascii="方正小标宋_GBK" w:eastAsia="方正小标宋_GBK" w:hAnsi="方正小标宋_GBK" w:cs="方正小标宋_GBK" w:hint="eastAsia"/>
          <w:sz w:val="44"/>
          <w:szCs w:val="44"/>
        </w:rPr>
        <w:t>xxx(社会组织登记名称)自行解散公告</w:t>
      </w:r>
    </w:p>
    <w:p w14:paraId="3ABB7E93" w14:textId="77777777" w:rsidR="005B3883" w:rsidRDefault="005B3883" w:rsidP="005B3883">
      <w:pPr>
        <w:ind w:firstLine="640"/>
        <w:rPr>
          <w:rFonts w:hint="eastAsia"/>
        </w:rPr>
      </w:pPr>
      <w:r>
        <w:rPr>
          <w:rFonts w:hint="eastAsia"/>
        </w:rPr>
        <w:t>xxx(社会组织登记名称)，统一社会信用代码:xxx，法定代表人:xxx，x年x月在xxx(登记管理机关名称)登记成立，注册资金x万元，业务主管单位（行业管理部门）为：xxx。</w:t>
      </w:r>
    </w:p>
    <w:p w14:paraId="45F3AA8A" w14:textId="77777777" w:rsidR="005B3883" w:rsidRDefault="005B3883" w:rsidP="005B3883">
      <w:pPr>
        <w:ind w:firstLine="640"/>
        <w:rPr>
          <w:rFonts w:hint="eastAsia"/>
        </w:rPr>
      </w:pPr>
      <w:r>
        <w:rPr>
          <w:rFonts w:hint="eastAsia"/>
        </w:rPr>
        <w:t>xxx(社会组织登记名称)因部分会员无法取得联系、达不到章程规定召开会议的人数比例要求，无法召开会员(代表)大会(或者因部分理事无法取得联系、达不到章程规定召开理事会的人数比例要求)。经书面、通讯等方式征求剩余会员(理事)意见，并经业务主管单位（行业管理部门）审查同意，决定自行解散，拟向登记管理机关申请办理注销登记。</w:t>
      </w:r>
    </w:p>
    <w:p w14:paraId="2FE24182" w14:textId="77777777" w:rsidR="005B3883" w:rsidRDefault="005B3883" w:rsidP="005B3883">
      <w:pPr>
        <w:ind w:firstLine="640"/>
        <w:rPr>
          <w:rFonts w:hint="eastAsia"/>
        </w:rPr>
      </w:pPr>
      <w:r>
        <w:rPr>
          <w:rFonts w:hint="eastAsia"/>
        </w:rPr>
        <w:t>为确保注销登记的顺利进行，充分保障会员权益，现向各位会员发出此公告。各位会员如有异议，请在公告期内与本组织联系。若公告</w:t>
      </w:r>
      <w:proofErr w:type="gramStart"/>
      <w:r>
        <w:rPr>
          <w:rFonts w:hint="eastAsia"/>
        </w:rPr>
        <w:t>期内本组织</w:t>
      </w:r>
      <w:proofErr w:type="gramEnd"/>
      <w:r>
        <w:rPr>
          <w:rFonts w:hint="eastAsia"/>
        </w:rPr>
        <w:t>未收到全体会员半数以上的反对意见，自公告期满次日起本组织自动解散，并郑重承诺:</w:t>
      </w:r>
    </w:p>
    <w:p w14:paraId="15F7D5BF" w14:textId="77777777" w:rsidR="005B3883" w:rsidRDefault="005B3883" w:rsidP="005B3883">
      <w:pPr>
        <w:ind w:firstLine="640"/>
        <w:rPr>
          <w:rFonts w:hint="eastAsia"/>
        </w:rPr>
      </w:pPr>
      <w:r>
        <w:rPr>
          <w:rFonts w:hint="eastAsia"/>
        </w:rPr>
        <w:t>一、xxx(社会组织登记名称)自解散之日，设立的内设机构、分支机构等一并解散。xxx(社会组织登记名称)所有的业务活动、财务活动、项目活动终止，与所有组织和个人的合作交流终止。任何组织和个人不得再以xxx(社会组织登记名称)名义开展活动。</w:t>
      </w:r>
    </w:p>
    <w:p w14:paraId="5FCFB8BB" w14:textId="77777777" w:rsidR="005B3883" w:rsidRDefault="005B3883" w:rsidP="005B3883">
      <w:pPr>
        <w:ind w:firstLine="640"/>
        <w:rPr>
          <w:rFonts w:hint="eastAsia"/>
        </w:rPr>
      </w:pPr>
      <w:r>
        <w:rPr>
          <w:rFonts w:hint="eastAsia"/>
        </w:rPr>
        <w:t>xxx(社会组织登记名称)对外信息发布平台(</w:t>
      </w:r>
      <w:proofErr w:type="gramStart"/>
      <w:r>
        <w:rPr>
          <w:rFonts w:hint="eastAsia"/>
        </w:rPr>
        <w:t>微信公众号</w:t>
      </w:r>
      <w:proofErr w:type="gramEnd"/>
      <w:r>
        <w:rPr>
          <w:rFonts w:hint="eastAsia"/>
        </w:rPr>
        <w:t>、</w:t>
      </w:r>
      <w:proofErr w:type="spellStart"/>
      <w:r>
        <w:rPr>
          <w:rFonts w:hint="eastAsia"/>
        </w:rPr>
        <w:t>qq</w:t>
      </w:r>
      <w:proofErr w:type="spellEnd"/>
      <w:r>
        <w:rPr>
          <w:rFonts w:hint="eastAsia"/>
        </w:rPr>
        <w:t>群、网站、固定出版物等具体名称)自解散之日起终止运行。</w:t>
      </w:r>
    </w:p>
    <w:p w14:paraId="3EEECE8D" w14:textId="77777777" w:rsidR="005B3883" w:rsidRDefault="005B3883" w:rsidP="005B3883">
      <w:pPr>
        <w:ind w:firstLine="640"/>
        <w:rPr>
          <w:rFonts w:hint="eastAsia"/>
        </w:rPr>
      </w:pPr>
      <w:r>
        <w:rPr>
          <w:rFonts w:hint="eastAsia"/>
        </w:rPr>
        <w:t>三、xxx(社会组织登记名称)将启动清算程序，清算后的剩余财产按照法律法规和《章程》规定，在业务主管单位和登记管理机关的监督下，转赠给与本组织性质、宗旨相同相似的组织。xxx(社</w:t>
      </w:r>
      <w:r>
        <w:rPr>
          <w:rFonts w:hint="eastAsia"/>
        </w:rPr>
        <w:lastRenderedPageBreak/>
        <w:t>会组织登记名称)将积极配合业务主管单位（行业管理部门）和登记管理机关的简化注销审核工作，确保无债权债务后进行注销。</w:t>
      </w:r>
    </w:p>
    <w:p w14:paraId="6A76D149" w14:textId="77777777" w:rsidR="005B3883" w:rsidRDefault="005B3883" w:rsidP="005B3883">
      <w:pPr>
        <w:ind w:firstLine="640"/>
        <w:rPr>
          <w:rFonts w:hint="eastAsia"/>
        </w:rPr>
      </w:pPr>
      <w:r>
        <w:rPr>
          <w:rFonts w:hint="eastAsia"/>
        </w:rPr>
        <w:t>四、xxx(社会组织登记名称)郑重承诺:已尽职履行信息披露和通知义务。该公告全部内容真实、准确、完整反映xxx(社会组织登记名称)的现状和剩余会员的共同意志。xxx(社会组织登记名称)保障国家利益、社会公共利益以及其他组织和公民的合法权益，无任何恶意</w:t>
      </w:r>
      <w:bookmarkStart w:id="3" w:name="OLE_LINK3"/>
      <w:r>
        <w:rPr>
          <w:rFonts w:hint="eastAsia"/>
        </w:rPr>
        <w:t>逃废债</w:t>
      </w:r>
      <w:bookmarkEnd w:id="3"/>
      <w:r>
        <w:rPr>
          <w:rFonts w:hint="eastAsia"/>
        </w:rPr>
        <w:t>特别是恶意逃</w:t>
      </w:r>
      <w:proofErr w:type="gramStart"/>
      <w:r>
        <w:rPr>
          <w:rFonts w:hint="eastAsia"/>
        </w:rPr>
        <w:t>废职工</w:t>
      </w:r>
      <w:proofErr w:type="gramEnd"/>
      <w:r>
        <w:rPr>
          <w:rFonts w:hint="eastAsia"/>
        </w:rPr>
        <w:t>债务或任何导致国有资产流失行为。xxx(社会组织登记名称)自行承担全部相关法律责任，并接受法律法规和相关部门规章制度规定的信用惩戒和约束。</w:t>
      </w:r>
    </w:p>
    <w:p w14:paraId="6B47C418" w14:textId="77777777" w:rsidR="005B3883" w:rsidRDefault="005B3883" w:rsidP="005B3883">
      <w:pPr>
        <w:ind w:firstLine="640"/>
        <w:rPr>
          <w:rFonts w:hint="eastAsia"/>
        </w:rPr>
      </w:pPr>
      <w:r>
        <w:rPr>
          <w:rFonts w:hint="eastAsia"/>
        </w:rPr>
        <w:t>公告期限为:x年x月x日-x月x日。对公告内容有异议的，请于公告期内与本组织联系。</w:t>
      </w:r>
    </w:p>
    <w:p w14:paraId="3B3AC01C" w14:textId="77777777" w:rsidR="005B3883" w:rsidRDefault="005B3883" w:rsidP="005B3883">
      <w:pPr>
        <w:ind w:firstLine="640"/>
        <w:rPr>
          <w:rFonts w:hint="eastAsia"/>
        </w:rPr>
      </w:pPr>
      <w:r>
        <w:rPr>
          <w:rFonts w:hint="eastAsia"/>
        </w:rPr>
        <w:t>社会组织联系地址:xxx，联系人:xxx，联系电话:xxx。</w:t>
      </w:r>
    </w:p>
    <w:p w14:paraId="57E8C185" w14:textId="77777777" w:rsidR="005B3883" w:rsidRDefault="005B3883" w:rsidP="005B3883">
      <w:pPr>
        <w:ind w:firstLine="640"/>
        <w:rPr>
          <w:rFonts w:hint="eastAsia"/>
        </w:rPr>
      </w:pPr>
      <w:r>
        <w:rPr>
          <w:rFonts w:hint="eastAsia"/>
        </w:rPr>
        <w:t>业务主管单位（行业主管部门）电话:xxx。</w:t>
      </w:r>
    </w:p>
    <w:p w14:paraId="1754F2DF" w14:textId="77777777" w:rsidR="005B3883" w:rsidRDefault="005B3883" w:rsidP="005B3883">
      <w:pPr>
        <w:ind w:firstLine="640"/>
        <w:rPr>
          <w:rFonts w:hint="eastAsia"/>
        </w:rPr>
      </w:pPr>
      <w:r>
        <w:rPr>
          <w:rFonts w:hint="eastAsia"/>
        </w:rPr>
        <w:t>法定代表人(签名):</w:t>
      </w:r>
      <w:proofErr w:type="spellStart"/>
      <w:r>
        <w:rPr>
          <w:rFonts w:hint="eastAsia"/>
        </w:rPr>
        <w:t>xxxxxx</w:t>
      </w:r>
      <w:proofErr w:type="spellEnd"/>
      <w:r>
        <w:rPr>
          <w:rFonts w:hint="eastAsia"/>
        </w:rPr>
        <w:t>(社会组织盖章)</w:t>
      </w:r>
    </w:p>
    <w:p w14:paraId="30F6098A" w14:textId="77777777" w:rsidR="005B3883" w:rsidRDefault="005B3883" w:rsidP="005B3883">
      <w:pPr>
        <w:ind w:firstLine="640"/>
        <w:rPr>
          <w:rFonts w:hint="eastAsia"/>
        </w:rPr>
      </w:pPr>
      <w:r>
        <w:rPr>
          <w:rFonts w:hint="eastAsia"/>
        </w:rPr>
        <w:t>x年x月x日</w:t>
      </w:r>
    </w:p>
    <w:p w14:paraId="69D8B345" w14:textId="77777777" w:rsidR="005B3883" w:rsidRDefault="005B3883" w:rsidP="005B3883">
      <w:pPr>
        <w:widowControl/>
        <w:spacing w:line="240" w:lineRule="auto"/>
        <w:ind w:firstLineChars="0" w:firstLine="0"/>
        <w:jc w:val="left"/>
        <w:rPr>
          <w:rFonts w:hint="eastAsia"/>
        </w:rPr>
      </w:pPr>
      <w:r>
        <w:rPr>
          <w:rFonts w:hint="eastAsia"/>
        </w:rPr>
        <w:br w:type="page"/>
      </w:r>
    </w:p>
    <w:p w14:paraId="39624A7D" w14:textId="77777777" w:rsidR="005B3883" w:rsidRDefault="005B3883" w:rsidP="005B3883">
      <w:pPr>
        <w:ind w:firstLine="640"/>
        <w:rPr>
          <w:rFonts w:hint="eastAsia"/>
        </w:rPr>
      </w:pPr>
      <w:r>
        <w:rPr>
          <w:rFonts w:hint="eastAsia"/>
        </w:rPr>
        <w:lastRenderedPageBreak/>
        <w:t>附件3</w:t>
      </w:r>
    </w:p>
    <w:p w14:paraId="0AD070E2" w14:textId="77777777" w:rsidR="005B3883" w:rsidRDefault="005B3883" w:rsidP="005B3883">
      <w:pPr>
        <w:ind w:firstLine="880"/>
        <w:jc w:val="center"/>
        <w:rPr>
          <w:rFonts w:ascii="方正小标宋_GBK" w:eastAsia="方正小标宋_GBK" w:hAnsi="方正小标宋_GBK" w:cs="方正小标宋_GBK" w:hint="eastAsia"/>
          <w:sz w:val="44"/>
          <w:szCs w:val="44"/>
        </w:rPr>
      </w:pPr>
      <w:r>
        <w:rPr>
          <w:rFonts w:ascii="方正小标宋_GBK" w:eastAsia="方正小标宋_GBK" w:hAnsi="方正小标宋_GBK" w:cs="方正小标宋_GBK" w:hint="eastAsia"/>
          <w:sz w:val="44"/>
          <w:szCs w:val="44"/>
        </w:rPr>
        <w:t>xxx(社会组织登记名称)简化注销登记</w:t>
      </w:r>
    </w:p>
    <w:p w14:paraId="79874EE9" w14:textId="77777777" w:rsidR="005B3883" w:rsidRDefault="005B3883" w:rsidP="005B3883">
      <w:pPr>
        <w:ind w:firstLine="880"/>
        <w:jc w:val="center"/>
        <w:rPr>
          <w:rFonts w:ascii="方正小标宋_GBK" w:eastAsia="方正小标宋_GBK" w:hAnsi="方正小标宋_GBK" w:cs="方正小标宋_GBK" w:hint="eastAsia"/>
          <w:sz w:val="44"/>
          <w:szCs w:val="44"/>
        </w:rPr>
      </w:pPr>
      <w:r>
        <w:rPr>
          <w:rFonts w:ascii="方正小标宋_GBK" w:eastAsia="方正小标宋_GBK" w:hAnsi="方正小标宋_GBK" w:cs="方正小标宋_GBK" w:hint="eastAsia"/>
          <w:sz w:val="44"/>
          <w:szCs w:val="44"/>
        </w:rPr>
        <w:t>清算公告</w:t>
      </w:r>
    </w:p>
    <w:p w14:paraId="56EB456B" w14:textId="77777777" w:rsidR="005B3883" w:rsidRDefault="005B3883" w:rsidP="005B3883">
      <w:pPr>
        <w:ind w:firstLine="640"/>
        <w:rPr>
          <w:rFonts w:hint="eastAsia"/>
        </w:rPr>
      </w:pPr>
      <w:r>
        <w:rPr>
          <w:rFonts w:hint="eastAsia"/>
        </w:rPr>
        <w:t>xxx(社会组织登记名称)，统一社会信用代码:xxx，法定代表人:xxx，x年x月在xxx(登记管理机关名称)登记成立，注册资金x万元，业务主管单位（行业主管部门）是xxx。截至x年x月x日，xxx(社会组织登记名称)剩余资产x万元。</w:t>
      </w:r>
    </w:p>
    <w:p w14:paraId="1AD2EE9E" w14:textId="77777777" w:rsidR="005B3883" w:rsidRDefault="005B3883" w:rsidP="005B3883">
      <w:pPr>
        <w:ind w:firstLine="640"/>
        <w:rPr>
          <w:rFonts w:hint="eastAsia"/>
        </w:rPr>
      </w:pPr>
      <w:r>
        <w:rPr>
          <w:rFonts w:hint="eastAsia"/>
        </w:rPr>
        <w:t>xxx(社会组织登记名称)因xxx原因，无法提供完整清算材料，不能通过清算审计全面反映社团资产情况，经业务主管单位同意简化注销清算程序。清算期间依法设立清算组，开展清算审计。现将本组织的注册(开办)资金去向说明如下:xxx;债权债务情况说明如下:xxx。截至x年x月，本组织所欠税款x元，已在x年x月x日前缴清。本组织剩余资产为x元，其中货币资金x元，固定资产x元。按照法律法规和《章程》规定，本组织终止后的剩余财产，在业务主管单位和登记管理机关的监督下，在公告期满后，捐赠给xxx(接受捐赠的社会组织名称)。接受捐赠的该组织在xxx(登记管理机关名称)登记，统一社会信用代码为xxx，符合接收捐赠的社会组织要求。</w:t>
      </w:r>
    </w:p>
    <w:p w14:paraId="2918E796" w14:textId="77777777" w:rsidR="005B3883" w:rsidRDefault="005B3883" w:rsidP="005B3883">
      <w:pPr>
        <w:ind w:firstLine="640"/>
        <w:rPr>
          <w:rFonts w:hint="eastAsia"/>
        </w:rPr>
      </w:pPr>
      <w:r>
        <w:rPr>
          <w:rFonts w:hint="eastAsia"/>
        </w:rPr>
        <w:t>xxx(社会组织登记名称)郑重承诺，xxx公告全部内容真实、准确、完整反映xxx(社会组织登记名称)的现状和剩余会员的共同意志。xxx(社会组织登记名称)保障国家利益、社会公共利益以及其他组织和公民的合法权益。在公告前，xxx(社会组织登记名称)已尽职履行信息披露和通知义务，尽职忠实</w:t>
      </w:r>
      <w:proofErr w:type="gramStart"/>
      <w:r>
        <w:rPr>
          <w:rFonts w:hint="eastAsia"/>
        </w:rPr>
        <w:t>勤勉履行</w:t>
      </w:r>
      <w:proofErr w:type="gramEnd"/>
      <w:r>
        <w:rPr>
          <w:rFonts w:hint="eastAsia"/>
        </w:rPr>
        <w:t>对社会组织主要财产、账册、重要文件等的善良管理人保管义务。xxx(社会组</w:t>
      </w:r>
      <w:r>
        <w:rPr>
          <w:rFonts w:hint="eastAsia"/>
        </w:rPr>
        <w:lastRenderedPageBreak/>
        <w:t>织登记名称)无占有、使用国有资产情形;</w:t>
      </w:r>
      <w:proofErr w:type="gramStart"/>
      <w:r>
        <w:rPr>
          <w:rFonts w:hint="eastAsia"/>
        </w:rPr>
        <w:t>无未结清</w:t>
      </w:r>
      <w:proofErr w:type="gramEnd"/>
      <w:r>
        <w:rPr>
          <w:rFonts w:hint="eastAsia"/>
        </w:rPr>
        <w:t>的债权债务;</w:t>
      </w:r>
      <w:proofErr w:type="gramStart"/>
      <w:r>
        <w:rPr>
          <w:rFonts w:hint="eastAsia"/>
        </w:rPr>
        <w:t>无正在</w:t>
      </w:r>
      <w:proofErr w:type="gramEnd"/>
      <w:r>
        <w:rPr>
          <w:rFonts w:hint="eastAsia"/>
        </w:rPr>
        <w:t>被立案调查或采取行政强制、司法协助、被予以行政处罚等情形;无对外担保及诉讼事项;无任何恶意隐匿、抽逃、处置社会组织财产，恶意逃废债特别是恶意逃</w:t>
      </w:r>
      <w:proofErr w:type="gramStart"/>
      <w:r>
        <w:rPr>
          <w:rFonts w:hint="eastAsia"/>
        </w:rPr>
        <w:t>废职工</w:t>
      </w:r>
      <w:proofErr w:type="gramEnd"/>
      <w:r>
        <w:rPr>
          <w:rFonts w:hint="eastAsia"/>
        </w:rPr>
        <w:t>债务或任何导致国有资产流失行为。</w:t>
      </w:r>
    </w:p>
    <w:p w14:paraId="3B792435" w14:textId="77777777" w:rsidR="005B3883" w:rsidRDefault="005B3883" w:rsidP="005B3883">
      <w:pPr>
        <w:ind w:firstLine="640"/>
        <w:rPr>
          <w:rFonts w:hint="eastAsia"/>
        </w:rPr>
      </w:pPr>
      <w:r>
        <w:rPr>
          <w:rFonts w:hint="eastAsia"/>
        </w:rPr>
        <w:t>公告期限为:x年x月x日-x月x日。对公告内容有异议的，请于公告期内与本组织联系。公告期满后，本组织依法办理注销登记。</w:t>
      </w:r>
    </w:p>
    <w:p w14:paraId="316EE05E" w14:textId="77777777" w:rsidR="005B3883" w:rsidRDefault="005B3883" w:rsidP="005B3883">
      <w:pPr>
        <w:ind w:firstLine="640"/>
        <w:rPr>
          <w:rFonts w:hint="eastAsia"/>
        </w:rPr>
      </w:pPr>
      <w:r>
        <w:rPr>
          <w:rFonts w:hint="eastAsia"/>
        </w:rPr>
        <w:t>社会组织联系地址:xxx，联系人:xxx，联系电话:xxx。</w:t>
      </w:r>
    </w:p>
    <w:p w14:paraId="05A24B32" w14:textId="77777777" w:rsidR="005B3883" w:rsidRDefault="005B3883" w:rsidP="005B3883">
      <w:pPr>
        <w:ind w:firstLine="640"/>
        <w:rPr>
          <w:rFonts w:hint="eastAsia"/>
        </w:rPr>
      </w:pPr>
      <w:r>
        <w:rPr>
          <w:rFonts w:hint="eastAsia"/>
        </w:rPr>
        <w:t>业务主管单位电话:xxx。</w:t>
      </w:r>
    </w:p>
    <w:p w14:paraId="3E2B76DC" w14:textId="77777777" w:rsidR="005B3883" w:rsidRDefault="005B3883" w:rsidP="005B3883">
      <w:pPr>
        <w:ind w:firstLine="640"/>
        <w:rPr>
          <w:rFonts w:hint="eastAsia"/>
        </w:rPr>
      </w:pPr>
      <w:r>
        <w:rPr>
          <w:rFonts w:hint="eastAsia"/>
        </w:rPr>
        <w:t>法定代表人(签名):</w:t>
      </w:r>
      <w:proofErr w:type="spellStart"/>
      <w:r>
        <w:rPr>
          <w:rFonts w:hint="eastAsia"/>
        </w:rPr>
        <w:t>xxxxxx</w:t>
      </w:r>
      <w:proofErr w:type="spellEnd"/>
      <w:r>
        <w:rPr>
          <w:rFonts w:hint="eastAsia"/>
        </w:rPr>
        <w:t>(社会组织盖章)</w:t>
      </w:r>
    </w:p>
    <w:p w14:paraId="247BAA85" w14:textId="77777777" w:rsidR="005B3883" w:rsidRDefault="005B3883" w:rsidP="005B3883">
      <w:pPr>
        <w:ind w:firstLine="640"/>
        <w:rPr>
          <w:rFonts w:hint="eastAsia"/>
        </w:rPr>
      </w:pPr>
      <w:r>
        <w:rPr>
          <w:rFonts w:hint="eastAsia"/>
        </w:rPr>
        <w:t>x年x月x日</w:t>
      </w:r>
    </w:p>
    <w:p w14:paraId="37496691" w14:textId="77777777" w:rsidR="005B3883" w:rsidRDefault="005B3883" w:rsidP="005B3883">
      <w:pPr>
        <w:ind w:firstLine="480"/>
        <w:rPr>
          <w:rFonts w:ascii="宋体" w:hAnsi="宋体" w:cs="宋体" w:hint="eastAsia"/>
          <w:sz w:val="24"/>
        </w:rPr>
      </w:pPr>
    </w:p>
    <w:p w14:paraId="15F08FA3" w14:textId="77777777" w:rsidR="005B3883" w:rsidRDefault="005B3883" w:rsidP="005B3883">
      <w:pPr>
        <w:ind w:firstLine="480"/>
        <w:rPr>
          <w:rFonts w:ascii="宋体" w:hAnsi="宋体" w:cs="宋体" w:hint="eastAsia"/>
          <w:sz w:val="24"/>
        </w:rPr>
      </w:pPr>
    </w:p>
    <w:p w14:paraId="48C31437" w14:textId="77777777" w:rsidR="005B3883" w:rsidRDefault="005B3883" w:rsidP="005B3883">
      <w:pPr>
        <w:ind w:firstLine="480"/>
        <w:rPr>
          <w:rFonts w:ascii="宋体" w:hAnsi="宋体" w:cs="宋体" w:hint="eastAsia"/>
          <w:sz w:val="24"/>
        </w:rPr>
      </w:pPr>
    </w:p>
    <w:p w14:paraId="7EEB5E10" w14:textId="77777777" w:rsidR="005B3883" w:rsidRDefault="005B3883" w:rsidP="005B3883">
      <w:pPr>
        <w:ind w:firstLine="480"/>
        <w:rPr>
          <w:rFonts w:ascii="宋体" w:hAnsi="宋体" w:cs="宋体" w:hint="eastAsia"/>
          <w:sz w:val="24"/>
        </w:rPr>
      </w:pPr>
    </w:p>
    <w:p w14:paraId="26849515" w14:textId="77777777" w:rsidR="005B3883" w:rsidRDefault="005B3883" w:rsidP="005B3883">
      <w:pPr>
        <w:ind w:firstLine="480"/>
        <w:rPr>
          <w:rFonts w:ascii="宋体" w:hAnsi="宋体" w:cs="宋体" w:hint="eastAsia"/>
          <w:sz w:val="24"/>
        </w:rPr>
      </w:pPr>
    </w:p>
    <w:p w14:paraId="4758177A" w14:textId="77777777" w:rsidR="005B3883" w:rsidRDefault="005B3883" w:rsidP="005B3883">
      <w:pPr>
        <w:ind w:firstLine="480"/>
        <w:rPr>
          <w:rFonts w:ascii="宋体" w:hAnsi="宋体" w:cs="宋体" w:hint="eastAsia"/>
          <w:sz w:val="24"/>
        </w:rPr>
      </w:pPr>
    </w:p>
    <w:p w14:paraId="19897CCA" w14:textId="77777777" w:rsidR="005B3883" w:rsidRDefault="005B3883" w:rsidP="005B3883">
      <w:pPr>
        <w:ind w:firstLine="480"/>
        <w:rPr>
          <w:rFonts w:ascii="宋体" w:hAnsi="宋体" w:cs="宋体" w:hint="eastAsia"/>
          <w:sz w:val="24"/>
        </w:rPr>
      </w:pPr>
    </w:p>
    <w:p w14:paraId="4A850036" w14:textId="77777777" w:rsidR="005B3883" w:rsidRDefault="005B3883" w:rsidP="005B3883">
      <w:pPr>
        <w:ind w:firstLine="480"/>
        <w:rPr>
          <w:rFonts w:ascii="宋体" w:hAnsi="宋体" w:cs="宋体" w:hint="eastAsia"/>
          <w:sz w:val="24"/>
        </w:rPr>
      </w:pPr>
    </w:p>
    <w:p w14:paraId="6B66059C" w14:textId="77777777" w:rsidR="005B3883" w:rsidRDefault="005B3883" w:rsidP="005B3883">
      <w:pPr>
        <w:widowControl/>
        <w:spacing w:line="240" w:lineRule="auto"/>
        <w:ind w:firstLineChars="0" w:firstLine="0"/>
        <w:jc w:val="left"/>
        <w:rPr>
          <w:rFonts w:hint="eastAsia"/>
        </w:rPr>
      </w:pPr>
      <w:r>
        <w:rPr>
          <w:rFonts w:hint="eastAsia"/>
        </w:rPr>
        <w:br w:type="page"/>
      </w:r>
    </w:p>
    <w:p w14:paraId="43F22463" w14:textId="77777777" w:rsidR="005B3883" w:rsidRDefault="005B3883" w:rsidP="005B3883">
      <w:pPr>
        <w:ind w:firstLine="640"/>
        <w:rPr>
          <w:rFonts w:hint="eastAsia"/>
        </w:rPr>
      </w:pPr>
      <w:r>
        <w:rPr>
          <w:rFonts w:hint="eastAsia"/>
        </w:rPr>
        <w:lastRenderedPageBreak/>
        <w:t>附件4</w:t>
      </w:r>
    </w:p>
    <w:p w14:paraId="3B6AC767" w14:textId="77777777" w:rsidR="005B3883" w:rsidRDefault="005B3883" w:rsidP="005B3883">
      <w:pPr>
        <w:ind w:firstLine="880"/>
        <w:jc w:val="center"/>
        <w:rPr>
          <w:rFonts w:ascii="方正小标宋_GBK" w:eastAsia="方正小标宋_GBK" w:hAnsi="方正小标宋_GBK" w:cs="方正小标宋_GBK" w:hint="eastAsia"/>
          <w:sz w:val="44"/>
          <w:szCs w:val="44"/>
        </w:rPr>
      </w:pPr>
      <w:r>
        <w:rPr>
          <w:rFonts w:ascii="方正小标宋_GBK" w:eastAsia="方正小标宋_GBK" w:hAnsi="方正小标宋_GBK" w:cs="方正小标宋_GBK" w:hint="eastAsia"/>
          <w:sz w:val="44"/>
          <w:szCs w:val="44"/>
        </w:rPr>
        <w:t>xxx(社会组织登记名称)简化注销登记无债务债权承诺书</w:t>
      </w:r>
    </w:p>
    <w:p w14:paraId="0A70814E" w14:textId="77777777" w:rsidR="005B3883" w:rsidRDefault="005B3883" w:rsidP="005B3883">
      <w:pPr>
        <w:ind w:firstLine="640"/>
        <w:rPr>
          <w:rFonts w:hint="eastAsia"/>
        </w:rPr>
      </w:pPr>
    </w:p>
    <w:p w14:paraId="191D3A5F" w14:textId="77777777" w:rsidR="005B3883" w:rsidRDefault="005B3883" w:rsidP="005B3883">
      <w:pPr>
        <w:ind w:firstLine="640"/>
        <w:rPr>
          <w:rFonts w:hint="eastAsia"/>
        </w:rPr>
      </w:pPr>
      <w:r>
        <w:rPr>
          <w:rFonts w:hint="eastAsia"/>
        </w:rPr>
        <w:t>南昌市民政局:</w:t>
      </w:r>
    </w:p>
    <w:p w14:paraId="1155085C" w14:textId="77777777" w:rsidR="005B3883" w:rsidRDefault="005B3883" w:rsidP="005B3883">
      <w:pPr>
        <w:ind w:firstLine="640"/>
        <w:rPr>
          <w:rFonts w:hint="eastAsia"/>
        </w:rPr>
      </w:pPr>
      <w:r>
        <w:rPr>
          <w:rFonts w:hint="eastAsia"/>
        </w:rPr>
        <w:t>xxx(社会组织登记名称)因xxx原因，无法提供完整清算材料，不能通过清算审计全面反映社团资产情况，经业务。主管单位同意简化注销清算程序。目前已完成自行解散和简化清算公告，公告期间，利益相关方均未提出异议。</w:t>
      </w:r>
    </w:p>
    <w:p w14:paraId="062E6D98" w14:textId="77777777" w:rsidR="005B3883" w:rsidRDefault="005B3883" w:rsidP="005B3883">
      <w:pPr>
        <w:ind w:firstLine="640"/>
        <w:rPr>
          <w:rFonts w:hint="eastAsia"/>
        </w:rPr>
      </w:pPr>
      <w:r>
        <w:rPr>
          <w:rFonts w:hint="eastAsia"/>
        </w:rPr>
        <w:t>xxx(社会组织登记名称)申请注销登记前未发生债权债务或已将债权债务清算完结，不存在未结清清偿费用、职工工资、社会保险费用、法定补偿金、应缴纳税款(滞纳金、罚款)及其他未了结事务，债权债务清算工作已全面完结。同时我们已对运营、管理、合</w:t>
      </w:r>
      <w:proofErr w:type="gramStart"/>
      <w:r>
        <w:rPr>
          <w:rFonts w:hint="eastAsia"/>
        </w:rPr>
        <w:t>规</w:t>
      </w:r>
      <w:proofErr w:type="gramEnd"/>
      <w:r>
        <w:rPr>
          <w:rFonts w:hint="eastAsia"/>
        </w:rPr>
        <w:t>性等方面进行了全面评估，确认没有任何潜在的风险或问题。</w:t>
      </w:r>
    </w:p>
    <w:p w14:paraId="3E2F0E3A" w14:textId="77777777" w:rsidR="005B3883" w:rsidRDefault="005B3883" w:rsidP="005B3883">
      <w:pPr>
        <w:ind w:firstLine="640"/>
        <w:rPr>
          <w:rFonts w:hint="eastAsia"/>
        </w:rPr>
      </w:pPr>
      <w:r>
        <w:rPr>
          <w:rFonts w:hint="eastAsia"/>
        </w:rPr>
        <w:t>xxx(社会组织登记名称)全体清算义务人承诺，本社团不存在债权债务纠纷并愿意承担相应连带赔偿责任，同时接受法律法规和相关部门规章制度规定的信用惩戒和约束。</w:t>
      </w:r>
    </w:p>
    <w:p w14:paraId="2E418EC7" w14:textId="77777777" w:rsidR="005B3883" w:rsidRDefault="005B3883" w:rsidP="005B3883">
      <w:pPr>
        <w:ind w:firstLineChars="1300" w:firstLine="4160"/>
        <w:rPr>
          <w:rFonts w:hint="eastAsia"/>
        </w:rPr>
      </w:pPr>
    </w:p>
    <w:p w14:paraId="240F3B9E" w14:textId="77777777" w:rsidR="005B3883" w:rsidRDefault="005B3883" w:rsidP="005B3883">
      <w:pPr>
        <w:ind w:firstLineChars="1300" w:firstLine="4160"/>
        <w:rPr>
          <w:rFonts w:hint="eastAsia"/>
        </w:rPr>
      </w:pPr>
    </w:p>
    <w:p w14:paraId="776ECF46" w14:textId="77777777" w:rsidR="005B3883" w:rsidRDefault="005B3883" w:rsidP="005B3883">
      <w:pPr>
        <w:ind w:firstLineChars="1300" w:firstLine="4160"/>
        <w:rPr>
          <w:rFonts w:hint="eastAsia"/>
        </w:rPr>
      </w:pPr>
    </w:p>
    <w:p w14:paraId="71129714" w14:textId="77777777" w:rsidR="005B3883" w:rsidRDefault="005B3883" w:rsidP="005B3883">
      <w:pPr>
        <w:ind w:firstLineChars="1300" w:firstLine="4160"/>
        <w:rPr>
          <w:rFonts w:hint="eastAsia"/>
        </w:rPr>
      </w:pPr>
      <w:r>
        <w:rPr>
          <w:rFonts w:hint="eastAsia"/>
        </w:rPr>
        <w:t>清算义务人(签名):</w:t>
      </w:r>
    </w:p>
    <w:p w14:paraId="713AD4C5" w14:textId="77777777" w:rsidR="005B3883" w:rsidRDefault="005B3883" w:rsidP="005B3883">
      <w:pPr>
        <w:ind w:firstLineChars="1300" w:firstLine="4160"/>
        <w:rPr>
          <w:rFonts w:hint="eastAsia"/>
        </w:rPr>
      </w:pPr>
      <w:r>
        <w:rPr>
          <w:rFonts w:hint="eastAsia"/>
        </w:rPr>
        <w:t>xxx(社会组织盖章)</w:t>
      </w:r>
    </w:p>
    <w:p w14:paraId="7901892B" w14:textId="77777777" w:rsidR="005B3883" w:rsidRDefault="005B3883" w:rsidP="005B3883">
      <w:pPr>
        <w:ind w:firstLineChars="1500" w:firstLine="4800"/>
        <w:rPr>
          <w:rFonts w:ascii="宋体" w:hAnsi="宋体" w:cs="宋体" w:hint="eastAsia"/>
          <w:sz w:val="24"/>
        </w:rPr>
      </w:pPr>
      <w:r>
        <w:rPr>
          <w:rFonts w:hint="eastAsia"/>
        </w:rPr>
        <w:t>x年x月x日</w:t>
      </w:r>
    </w:p>
    <w:p w14:paraId="4AF81D59" w14:textId="77777777" w:rsidR="005B3883" w:rsidRDefault="005B3883" w:rsidP="005B3883">
      <w:pPr>
        <w:snapToGrid w:val="0"/>
        <w:spacing w:line="20" w:lineRule="atLeast"/>
        <w:ind w:firstLineChars="0" w:firstLine="0"/>
        <w:rPr>
          <w:rFonts w:hint="eastAsia"/>
          <w:sz w:val="2"/>
          <w:szCs w:val="2"/>
        </w:rPr>
      </w:pPr>
    </w:p>
    <w:p w14:paraId="176C54DB" w14:textId="77777777" w:rsidR="00AE4158" w:rsidRDefault="00AE4158">
      <w:pPr>
        <w:ind w:firstLine="640"/>
        <w:rPr>
          <w:rFonts w:hint="eastAsia"/>
        </w:rPr>
      </w:pPr>
    </w:p>
    <w:sectPr w:rsidR="00AE4158" w:rsidSect="005B3883">
      <w:headerReference w:type="even" r:id="rId10"/>
      <w:headerReference w:type="default" r:id="rId11"/>
      <w:footerReference w:type="even" r:id="rId12"/>
      <w:footerReference w:type="default" r:id="rId13"/>
      <w:headerReference w:type="first" r:id="rId14"/>
      <w:footerReference w:type="first" r:id="rId15"/>
      <w:pgSz w:w="11906" w:h="16838"/>
      <w:pgMar w:top="1134" w:right="1417" w:bottom="850" w:left="1417" w:header="851" w:footer="0" w:gutter="0"/>
      <w:cols w:space="0"/>
      <w:docGrid w:type="lines" w:linePitch="43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3A586" w14:textId="77777777" w:rsidR="00000000" w:rsidRDefault="00000000">
    <w:pPr>
      <w:pStyle w:val="ae"/>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0367872"/>
      <w:docPartObj>
        <w:docPartGallery w:val="Page Numbers (Bottom of Page)"/>
        <w:docPartUnique/>
      </w:docPartObj>
    </w:sdtPr>
    <w:sdtContent>
      <w:p w14:paraId="17FDBFE3" w14:textId="77777777" w:rsidR="00000000" w:rsidRDefault="00000000">
        <w:pPr>
          <w:pStyle w:val="ae"/>
          <w:ind w:firstLine="640"/>
          <w:rPr>
            <w:rFonts w:hint="eastAsia"/>
          </w:rPr>
        </w:pPr>
        <w:r>
          <w:fldChar w:fldCharType="begin"/>
        </w:r>
        <w:r>
          <w:instrText>PAGE   \* MERGEFORMAT</w:instrText>
        </w:r>
        <w:r>
          <w:fldChar w:fldCharType="separate"/>
        </w:r>
        <w:r>
          <w:rPr>
            <w:lang w:val="zh-CN"/>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9D4E4" w14:textId="77777777" w:rsidR="00000000" w:rsidRDefault="00000000">
    <w:pPr>
      <w:pStyle w:val="ae"/>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E5030" w14:textId="77777777" w:rsidR="00000000" w:rsidRDefault="00000000">
    <w:pPr>
      <w:pStyle w:val="ae"/>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5BFD0" w14:textId="77777777" w:rsidR="00000000" w:rsidRPr="00330792" w:rsidRDefault="00000000" w:rsidP="00330792">
    <w:pPr>
      <w:pStyle w:val="ae"/>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BC272" w14:textId="77777777" w:rsidR="00000000" w:rsidRDefault="00000000">
    <w:pPr>
      <w:pStyle w:val="ae"/>
      <w:rPr>
        <w:rFonts w:hint="eastAsia"/>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ABA5F" w14:textId="77777777" w:rsidR="00000000" w:rsidRDefault="00000000">
    <w:pPr>
      <w:pStyle w:val="af0"/>
      <w:ind w:firstLine="360"/>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00AAC" w14:textId="77777777" w:rsidR="00000000" w:rsidRDefault="00000000">
    <w:pPr>
      <w:pStyle w:val="af0"/>
      <w:ind w:firstLine="360"/>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D0611" w14:textId="77777777" w:rsidR="00000000" w:rsidRDefault="00000000">
    <w:pPr>
      <w:pStyle w:val="af0"/>
      <w:ind w:firstLine="360"/>
      <w:rPr>
        <w:rFonts w:hint="eastAsia"/>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9C479" w14:textId="77777777" w:rsidR="00000000" w:rsidRDefault="00000000">
    <w:pPr>
      <w:pStyle w:val="af0"/>
      <w:ind w:firstLine="360"/>
      <w:rPr>
        <w:rFonts w:hint="eastAsia"/>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19C07" w14:textId="77777777" w:rsidR="00000000" w:rsidRDefault="00000000">
    <w:pPr>
      <w:pStyle w:val="af0"/>
      <w:ind w:firstLine="360"/>
      <w:rPr>
        <w:rFonts w:hint="eastAsia"/>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08349" w14:textId="77777777" w:rsidR="00000000" w:rsidRDefault="00000000">
    <w:pPr>
      <w:pStyle w:val="af0"/>
      <w:ind w:firstLine="360"/>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60"/>
  <w:drawingGridVerticalSpacing w:val="579"/>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883"/>
    <w:rsid w:val="0000656A"/>
    <w:rsid w:val="005B3883"/>
    <w:rsid w:val="006725BC"/>
    <w:rsid w:val="008126D0"/>
    <w:rsid w:val="00AE4158"/>
    <w:rsid w:val="00D360F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CDB6C"/>
  <w15:chartTrackingRefBased/>
  <w15:docId w15:val="{63719972-A201-43EB-80BF-FFB531058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仿宋" w:hAnsiTheme="minorHAnsi" w:cstheme="minorBidi"/>
        <w:kern w:val="2"/>
        <w:sz w:val="32"/>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3883"/>
    <w:pPr>
      <w:widowControl w:val="0"/>
      <w:spacing w:line="600" w:lineRule="exact"/>
      <w:ind w:firstLineChars="200" w:firstLine="420"/>
      <w:jc w:val="both"/>
    </w:pPr>
    <w:rPr>
      <w:rFonts w:ascii="仿宋_GB2312" w:eastAsia="仿宋_GB2312" w:hAnsi="仿宋_GB2312" w:cs="仿宋_GB2312"/>
      <w:szCs w:val="32"/>
      <w14:ligatures w14:val="none"/>
    </w:rPr>
  </w:style>
  <w:style w:type="paragraph" w:styleId="1">
    <w:name w:val="heading 1"/>
    <w:basedOn w:val="a"/>
    <w:next w:val="a"/>
    <w:link w:val="10"/>
    <w:uiPriority w:val="9"/>
    <w:qFormat/>
    <w:rsid w:val="005B3883"/>
    <w:pPr>
      <w:keepNext/>
      <w:keepLines/>
      <w:widowControl/>
      <w:spacing w:before="480" w:after="80" w:line="240" w:lineRule="auto"/>
      <w:ind w:firstLineChars="0" w:firstLine="0"/>
      <w:jc w:val="left"/>
      <w:outlineLvl w:val="0"/>
    </w:pPr>
    <w:rPr>
      <w:rFonts w:asciiTheme="majorHAnsi" w:eastAsiaTheme="majorEastAsia" w:hAnsiTheme="majorHAnsi" w:cstheme="majorBidi"/>
      <w:color w:val="0F4761" w:themeColor="accent1" w:themeShade="BF"/>
      <w:sz w:val="48"/>
      <w:szCs w:val="48"/>
      <w14:ligatures w14:val="standardContextual"/>
    </w:rPr>
  </w:style>
  <w:style w:type="paragraph" w:styleId="2">
    <w:name w:val="heading 2"/>
    <w:basedOn w:val="a"/>
    <w:next w:val="a"/>
    <w:link w:val="20"/>
    <w:uiPriority w:val="9"/>
    <w:semiHidden/>
    <w:unhideWhenUsed/>
    <w:qFormat/>
    <w:rsid w:val="005B3883"/>
    <w:pPr>
      <w:keepNext/>
      <w:keepLines/>
      <w:widowControl/>
      <w:spacing w:before="160" w:after="80" w:line="240" w:lineRule="auto"/>
      <w:ind w:firstLineChars="0" w:firstLine="0"/>
      <w:jc w:val="left"/>
      <w:outlineLvl w:val="1"/>
    </w:pPr>
    <w:rPr>
      <w:rFonts w:asciiTheme="majorHAnsi" w:eastAsiaTheme="majorEastAsia" w:hAnsiTheme="majorHAnsi" w:cstheme="majorBidi"/>
      <w:color w:val="0F4761" w:themeColor="accent1" w:themeShade="BF"/>
      <w:sz w:val="40"/>
      <w:szCs w:val="40"/>
      <w14:ligatures w14:val="standardContextual"/>
    </w:rPr>
  </w:style>
  <w:style w:type="paragraph" w:styleId="3">
    <w:name w:val="heading 3"/>
    <w:basedOn w:val="a"/>
    <w:next w:val="a"/>
    <w:link w:val="30"/>
    <w:uiPriority w:val="9"/>
    <w:semiHidden/>
    <w:unhideWhenUsed/>
    <w:qFormat/>
    <w:rsid w:val="005B3883"/>
    <w:pPr>
      <w:keepNext/>
      <w:keepLines/>
      <w:widowControl/>
      <w:spacing w:before="160" w:after="80" w:line="240" w:lineRule="auto"/>
      <w:ind w:firstLineChars="0" w:firstLine="0"/>
      <w:jc w:val="left"/>
      <w:outlineLvl w:val="2"/>
    </w:pPr>
    <w:rPr>
      <w:rFonts w:asciiTheme="majorHAnsi" w:eastAsiaTheme="majorEastAsia" w:hAnsiTheme="majorHAnsi" w:cstheme="majorBidi"/>
      <w:color w:val="0F4761" w:themeColor="accent1" w:themeShade="BF"/>
      <w14:ligatures w14:val="standardContextual"/>
    </w:rPr>
  </w:style>
  <w:style w:type="paragraph" w:styleId="4">
    <w:name w:val="heading 4"/>
    <w:basedOn w:val="a"/>
    <w:next w:val="a"/>
    <w:link w:val="40"/>
    <w:uiPriority w:val="9"/>
    <w:semiHidden/>
    <w:unhideWhenUsed/>
    <w:qFormat/>
    <w:rsid w:val="005B3883"/>
    <w:pPr>
      <w:keepNext/>
      <w:keepLines/>
      <w:widowControl/>
      <w:spacing w:before="80" w:after="40" w:line="240" w:lineRule="auto"/>
      <w:ind w:firstLineChars="0" w:firstLine="0"/>
      <w:jc w:val="left"/>
      <w:outlineLvl w:val="3"/>
    </w:pPr>
    <w:rPr>
      <w:rFonts w:asciiTheme="minorHAnsi" w:eastAsiaTheme="minorEastAsia" w:hAnsiTheme="minorHAnsi" w:cstheme="majorBidi"/>
      <w:color w:val="0F4761" w:themeColor="accent1" w:themeShade="BF"/>
      <w:sz w:val="28"/>
      <w:szCs w:val="28"/>
      <w14:ligatures w14:val="standardContextual"/>
    </w:rPr>
  </w:style>
  <w:style w:type="paragraph" w:styleId="5">
    <w:name w:val="heading 5"/>
    <w:basedOn w:val="a"/>
    <w:next w:val="a"/>
    <w:link w:val="50"/>
    <w:uiPriority w:val="9"/>
    <w:semiHidden/>
    <w:unhideWhenUsed/>
    <w:qFormat/>
    <w:rsid w:val="005B3883"/>
    <w:pPr>
      <w:keepNext/>
      <w:keepLines/>
      <w:widowControl/>
      <w:spacing w:before="80" w:after="40" w:line="240" w:lineRule="auto"/>
      <w:ind w:firstLineChars="0" w:firstLine="0"/>
      <w:jc w:val="left"/>
      <w:outlineLvl w:val="4"/>
    </w:pPr>
    <w:rPr>
      <w:rFonts w:asciiTheme="minorHAnsi" w:eastAsiaTheme="minorEastAsia" w:hAnsiTheme="minorHAnsi" w:cstheme="majorBidi"/>
      <w:color w:val="0F4761" w:themeColor="accent1" w:themeShade="BF"/>
      <w:sz w:val="24"/>
      <w:szCs w:val="24"/>
      <w14:ligatures w14:val="standardContextual"/>
    </w:rPr>
  </w:style>
  <w:style w:type="paragraph" w:styleId="6">
    <w:name w:val="heading 6"/>
    <w:basedOn w:val="a"/>
    <w:next w:val="a"/>
    <w:link w:val="60"/>
    <w:uiPriority w:val="9"/>
    <w:semiHidden/>
    <w:unhideWhenUsed/>
    <w:qFormat/>
    <w:rsid w:val="005B3883"/>
    <w:pPr>
      <w:keepNext/>
      <w:keepLines/>
      <w:widowControl/>
      <w:spacing w:before="40" w:line="240" w:lineRule="auto"/>
      <w:ind w:firstLineChars="0" w:firstLine="0"/>
      <w:jc w:val="left"/>
      <w:outlineLvl w:val="5"/>
    </w:pPr>
    <w:rPr>
      <w:rFonts w:asciiTheme="minorHAnsi" w:eastAsiaTheme="minorEastAsia" w:hAnsiTheme="minorHAnsi" w:cstheme="majorBidi"/>
      <w:b/>
      <w:bCs/>
      <w:color w:val="0F4761" w:themeColor="accent1" w:themeShade="BF"/>
      <w:szCs w:val="24"/>
      <w14:ligatures w14:val="standardContextual"/>
    </w:rPr>
  </w:style>
  <w:style w:type="paragraph" w:styleId="7">
    <w:name w:val="heading 7"/>
    <w:basedOn w:val="a"/>
    <w:next w:val="a"/>
    <w:link w:val="70"/>
    <w:uiPriority w:val="9"/>
    <w:semiHidden/>
    <w:unhideWhenUsed/>
    <w:qFormat/>
    <w:rsid w:val="005B3883"/>
    <w:pPr>
      <w:keepNext/>
      <w:keepLines/>
      <w:widowControl/>
      <w:spacing w:before="40" w:line="240" w:lineRule="auto"/>
      <w:ind w:firstLineChars="0" w:firstLine="0"/>
      <w:jc w:val="left"/>
      <w:outlineLvl w:val="6"/>
    </w:pPr>
    <w:rPr>
      <w:rFonts w:asciiTheme="minorHAnsi" w:eastAsiaTheme="minorEastAsia" w:hAnsiTheme="minorHAnsi" w:cstheme="majorBidi"/>
      <w:b/>
      <w:bCs/>
      <w:color w:val="595959" w:themeColor="text1" w:themeTint="A6"/>
      <w:szCs w:val="24"/>
      <w14:ligatures w14:val="standardContextual"/>
    </w:rPr>
  </w:style>
  <w:style w:type="paragraph" w:styleId="8">
    <w:name w:val="heading 8"/>
    <w:basedOn w:val="a"/>
    <w:next w:val="a"/>
    <w:link w:val="80"/>
    <w:uiPriority w:val="9"/>
    <w:semiHidden/>
    <w:unhideWhenUsed/>
    <w:qFormat/>
    <w:rsid w:val="005B3883"/>
    <w:pPr>
      <w:keepNext/>
      <w:keepLines/>
      <w:widowControl/>
      <w:spacing w:line="240" w:lineRule="auto"/>
      <w:ind w:firstLineChars="0" w:firstLine="0"/>
      <w:jc w:val="left"/>
      <w:outlineLvl w:val="7"/>
    </w:pPr>
    <w:rPr>
      <w:rFonts w:asciiTheme="minorHAnsi" w:eastAsiaTheme="minorEastAsia" w:hAnsiTheme="minorHAnsi" w:cstheme="majorBidi"/>
      <w:color w:val="595959" w:themeColor="text1" w:themeTint="A6"/>
      <w:szCs w:val="24"/>
      <w14:ligatures w14:val="standardContextual"/>
    </w:rPr>
  </w:style>
  <w:style w:type="paragraph" w:styleId="9">
    <w:name w:val="heading 9"/>
    <w:basedOn w:val="a"/>
    <w:next w:val="a"/>
    <w:link w:val="90"/>
    <w:uiPriority w:val="9"/>
    <w:semiHidden/>
    <w:unhideWhenUsed/>
    <w:qFormat/>
    <w:rsid w:val="005B3883"/>
    <w:pPr>
      <w:keepNext/>
      <w:keepLines/>
      <w:widowControl/>
      <w:spacing w:line="240" w:lineRule="auto"/>
      <w:ind w:firstLineChars="0" w:firstLine="0"/>
      <w:jc w:val="left"/>
      <w:outlineLvl w:val="8"/>
    </w:pPr>
    <w:rPr>
      <w:rFonts w:asciiTheme="minorHAnsi" w:eastAsiaTheme="majorEastAsia" w:hAnsiTheme="minorHAnsi" w:cstheme="majorBidi"/>
      <w:color w:val="595959" w:themeColor="text1" w:themeTint="A6"/>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5B3883"/>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5B3883"/>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5B3883"/>
    <w:rPr>
      <w:rFonts w:asciiTheme="majorHAnsi" w:eastAsiaTheme="majorEastAsia" w:hAnsiTheme="majorHAnsi" w:cstheme="majorBidi"/>
      <w:color w:val="0F4761" w:themeColor="accent1" w:themeShade="BF"/>
      <w:szCs w:val="32"/>
    </w:rPr>
  </w:style>
  <w:style w:type="character" w:customStyle="1" w:styleId="40">
    <w:name w:val="标题 4 字符"/>
    <w:basedOn w:val="a0"/>
    <w:link w:val="4"/>
    <w:uiPriority w:val="9"/>
    <w:semiHidden/>
    <w:rsid w:val="005B3883"/>
    <w:rPr>
      <w:rFonts w:eastAsiaTheme="minorEastAsia" w:cstheme="majorBidi"/>
      <w:color w:val="0F4761" w:themeColor="accent1" w:themeShade="BF"/>
      <w:sz w:val="28"/>
      <w:szCs w:val="28"/>
    </w:rPr>
  </w:style>
  <w:style w:type="character" w:customStyle="1" w:styleId="50">
    <w:name w:val="标题 5 字符"/>
    <w:basedOn w:val="a0"/>
    <w:link w:val="5"/>
    <w:uiPriority w:val="9"/>
    <w:semiHidden/>
    <w:rsid w:val="005B3883"/>
    <w:rPr>
      <w:rFonts w:eastAsiaTheme="minorEastAsia" w:cstheme="majorBidi"/>
      <w:color w:val="0F4761" w:themeColor="accent1" w:themeShade="BF"/>
      <w:sz w:val="24"/>
    </w:rPr>
  </w:style>
  <w:style w:type="character" w:customStyle="1" w:styleId="60">
    <w:name w:val="标题 6 字符"/>
    <w:basedOn w:val="a0"/>
    <w:link w:val="6"/>
    <w:uiPriority w:val="9"/>
    <w:semiHidden/>
    <w:rsid w:val="005B3883"/>
    <w:rPr>
      <w:rFonts w:eastAsiaTheme="minorEastAsia" w:cstheme="majorBidi"/>
      <w:b/>
      <w:bCs/>
      <w:color w:val="0F4761" w:themeColor="accent1" w:themeShade="BF"/>
    </w:rPr>
  </w:style>
  <w:style w:type="character" w:customStyle="1" w:styleId="70">
    <w:name w:val="标题 7 字符"/>
    <w:basedOn w:val="a0"/>
    <w:link w:val="7"/>
    <w:uiPriority w:val="9"/>
    <w:semiHidden/>
    <w:rsid w:val="005B3883"/>
    <w:rPr>
      <w:rFonts w:eastAsiaTheme="minorEastAsia" w:cstheme="majorBidi"/>
      <w:b/>
      <w:bCs/>
      <w:color w:val="595959" w:themeColor="text1" w:themeTint="A6"/>
    </w:rPr>
  </w:style>
  <w:style w:type="character" w:customStyle="1" w:styleId="80">
    <w:name w:val="标题 8 字符"/>
    <w:basedOn w:val="a0"/>
    <w:link w:val="8"/>
    <w:uiPriority w:val="9"/>
    <w:semiHidden/>
    <w:rsid w:val="005B3883"/>
    <w:rPr>
      <w:rFonts w:eastAsiaTheme="minorEastAsia" w:cstheme="majorBidi"/>
      <w:color w:val="595959" w:themeColor="text1" w:themeTint="A6"/>
    </w:rPr>
  </w:style>
  <w:style w:type="character" w:customStyle="1" w:styleId="90">
    <w:name w:val="标题 9 字符"/>
    <w:basedOn w:val="a0"/>
    <w:link w:val="9"/>
    <w:uiPriority w:val="9"/>
    <w:semiHidden/>
    <w:rsid w:val="005B3883"/>
    <w:rPr>
      <w:rFonts w:eastAsiaTheme="majorEastAsia" w:cstheme="majorBidi"/>
      <w:color w:val="595959" w:themeColor="text1" w:themeTint="A6"/>
    </w:rPr>
  </w:style>
  <w:style w:type="paragraph" w:styleId="a3">
    <w:name w:val="Title"/>
    <w:basedOn w:val="a"/>
    <w:next w:val="a"/>
    <w:link w:val="a4"/>
    <w:uiPriority w:val="10"/>
    <w:qFormat/>
    <w:rsid w:val="005B3883"/>
    <w:pPr>
      <w:widowControl/>
      <w:spacing w:after="80" w:line="240" w:lineRule="auto"/>
      <w:ind w:firstLineChars="0" w:firstLine="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uiPriority w:val="10"/>
    <w:rsid w:val="005B388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B3883"/>
    <w:pPr>
      <w:widowControl/>
      <w:numPr>
        <w:ilvl w:val="1"/>
      </w:numPr>
      <w:spacing w:after="160" w:line="240"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标题 字符"/>
    <w:basedOn w:val="a0"/>
    <w:link w:val="a5"/>
    <w:uiPriority w:val="11"/>
    <w:rsid w:val="005B388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B3883"/>
    <w:pPr>
      <w:widowControl/>
      <w:spacing w:before="160" w:after="160" w:line="240" w:lineRule="auto"/>
      <w:ind w:firstLineChars="0" w:firstLine="0"/>
      <w:jc w:val="center"/>
    </w:pPr>
    <w:rPr>
      <w:rFonts w:asciiTheme="minorHAnsi" w:eastAsia="仿宋" w:hAnsiTheme="minorHAnsi" w:cstheme="minorBidi"/>
      <w:i/>
      <w:iCs/>
      <w:color w:val="404040" w:themeColor="text1" w:themeTint="BF"/>
      <w:szCs w:val="24"/>
      <w14:ligatures w14:val="standardContextual"/>
    </w:rPr>
  </w:style>
  <w:style w:type="character" w:customStyle="1" w:styleId="a8">
    <w:name w:val="引用 字符"/>
    <w:basedOn w:val="a0"/>
    <w:link w:val="a7"/>
    <w:uiPriority w:val="29"/>
    <w:rsid w:val="005B3883"/>
    <w:rPr>
      <w:i/>
      <w:iCs/>
      <w:color w:val="404040" w:themeColor="text1" w:themeTint="BF"/>
    </w:rPr>
  </w:style>
  <w:style w:type="paragraph" w:styleId="a9">
    <w:name w:val="List Paragraph"/>
    <w:basedOn w:val="a"/>
    <w:uiPriority w:val="34"/>
    <w:qFormat/>
    <w:rsid w:val="005B3883"/>
    <w:pPr>
      <w:widowControl/>
      <w:spacing w:line="240" w:lineRule="auto"/>
      <w:ind w:left="720" w:firstLineChars="0" w:firstLine="0"/>
      <w:contextualSpacing/>
      <w:jc w:val="left"/>
    </w:pPr>
    <w:rPr>
      <w:rFonts w:asciiTheme="minorHAnsi" w:eastAsia="仿宋" w:hAnsiTheme="minorHAnsi" w:cstheme="minorBidi"/>
      <w:szCs w:val="24"/>
      <w14:ligatures w14:val="standardContextual"/>
    </w:rPr>
  </w:style>
  <w:style w:type="character" w:styleId="aa">
    <w:name w:val="Intense Emphasis"/>
    <w:basedOn w:val="a0"/>
    <w:uiPriority w:val="21"/>
    <w:qFormat/>
    <w:rsid w:val="005B3883"/>
    <w:rPr>
      <w:i/>
      <w:iCs/>
      <w:color w:val="0F4761" w:themeColor="accent1" w:themeShade="BF"/>
    </w:rPr>
  </w:style>
  <w:style w:type="paragraph" w:styleId="ab">
    <w:name w:val="Intense Quote"/>
    <w:basedOn w:val="a"/>
    <w:next w:val="a"/>
    <w:link w:val="ac"/>
    <w:uiPriority w:val="30"/>
    <w:qFormat/>
    <w:rsid w:val="005B3883"/>
    <w:pPr>
      <w:widowControl/>
      <w:pBdr>
        <w:top w:val="single" w:sz="4" w:space="10" w:color="0F4761" w:themeColor="accent1" w:themeShade="BF"/>
        <w:bottom w:val="single" w:sz="4" w:space="10" w:color="0F4761" w:themeColor="accent1" w:themeShade="BF"/>
      </w:pBdr>
      <w:spacing w:before="360" w:after="360" w:line="240" w:lineRule="auto"/>
      <w:ind w:left="864" w:right="864" w:firstLineChars="0" w:firstLine="0"/>
      <w:jc w:val="center"/>
    </w:pPr>
    <w:rPr>
      <w:rFonts w:asciiTheme="minorHAnsi" w:eastAsia="仿宋" w:hAnsiTheme="minorHAnsi" w:cstheme="minorBidi"/>
      <w:i/>
      <w:iCs/>
      <w:color w:val="0F4761" w:themeColor="accent1" w:themeShade="BF"/>
      <w:szCs w:val="24"/>
      <w14:ligatures w14:val="standardContextual"/>
    </w:rPr>
  </w:style>
  <w:style w:type="character" w:customStyle="1" w:styleId="ac">
    <w:name w:val="明显引用 字符"/>
    <w:basedOn w:val="a0"/>
    <w:link w:val="ab"/>
    <w:uiPriority w:val="30"/>
    <w:rsid w:val="005B3883"/>
    <w:rPr>
      <w:i/>
      <w:iCs/>
      <w:color w:val="0F4761" w:themeColor="accent1" w:themeShade="BF"/>
    </w:rPr>
  </w:style>
  <w:style w:type="character" w:styleId="ad">
    <w:name w:val="Intense Reference"/>
    <w:basedOn w:val="a0"/>
    <w:uiPriority w:val="32"/>
    <w:qFormat/>
    <w:rsid w:val="005B3883"/>
    <w:rPr>
      <w:b/>
      <w:bCs/>
      <w:smallCaps/>
      <w:color w:val="0F4761" w:themeColor="accent1" w:themeShade="BF"/>
      <w:spacing w:val="5"/>
    </w:rPr>
  </w:style>
  <w:style w:type="paragraph" w:styleId="ae">
    <w:name w:val="footer"/>
    <w:basedOn w:val="a"/>
    <w:link w:val="af"/>
    <w:uiPriority w:val="99"/>
    <w:rsid w:val="005B3883"/>
    <w:pPr>
      <w:tabs>
        <w:tab w:val="center" w:pos="4153"/>
        <w:tab w:val="right" w:pos="8306"/>
      </w:tabs>
      <w:snapToGrid w:val="0"/>
      <w:ind w:firstLineChars="0" w:firstLine="0"/>
      <w:jc w:val="center"/>
    </w:pPr>
    <w:rPr>
      <w:sz w:val="28"/>
    </w:rPr>
  </w:style>
  <w:style w:type="character" w:customStyle="1" w:styleId="af">
    <w:name w:val="页脚 字符"/>
    <w:basedOn w:val="a0"/>
    <w:link w:val="ae"/>
    <w:uiPriority w:val="99"/>
    <w:rsid w:val="005B3883"/>
    <w:rPr>
      <w:rFonts w:ascii="仿宋_GB2312" w:eastAsia="仿宋_GB2312" w:hAnsi="仿宋_GB2312" w:cs="仿宋_GB2312"/>
      <w:sz w:val="28"/>
      <w:szCs w:val="32"/>
      <w14:ligatures w14:val="none"/>
    </w:rPr>
  </w:style>
  <w:style w:type="paragraph" w:styleId="af0">
    <w:name w:val="header"/>
    <w:basedOn w:val="a"/>
    <w:link w:val="af1"/>
    <w:rsid w:val="005B3883"/>
    <w:pPr>
      <w:tabs>
        <w:tab w:val="center" w:pos="4153"/>
        <w:tab w:val="right" w:pos="8306"/>
      </w:tabs>
      <w:snapToGrid w:val="0"/>
      <w:spacing w:line="240" w:lineRule="atLeast"/>
      <w:jc w:val="center"/>
    </w:pPr>
    <w:rPr>
      <w:sz w:val="18"/>
      <w:szCs w:val="18"/>
    </w:rPr>
  </w:style>
  <w:style w:type="character" w:customStyle="1" w:styleId="af1">
    <w:name w:val="页眉 字符"/>
    <w:basedOn w:val="a0"/>
    <w:link w:val="af0"/>
    <w:rsid w:val="005B3883"/>
    <w:rPr>
      <w:rFonts w:ascii="仿宋_GB2312" w:eastAsia="仿宋_GB2312" w:hAnsi="仿宋_GB2312" w:cs="仿宋_GB2312"/>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13" Type="http://schemas.openxmlformats.org/officeDocument/2006/relationships/footer" Target="footer5.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footer" Target="footer4.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header" Target="header5.xml"/><Relationship Id="rId5" Type="http://schemas.openxmlformats.org/officeDocument/2006/relationships/header" Target="header2.xml"/><Relationship Id="rId15" Type="http://schemas.openxmlformats.org/officeDocument/2006/relationships/footer" Target="footer6.xml"/><Relationship Id="rId10" Type="http://schemas.openxmlformats.org/officeDocument/2006/relationships/header" Target="header4.xml"/><Relationship Id="rId4" Type="http://schemas.openxmlformats.org/officeDocument/2006/relationships/header" Target="header1.xml"/><Relationship Id="rId9" Type="http://schemas.openxmlformats.org/officeDocument/2006/relationships/footer" Target="footer3.xml"/><Relationship Id="rId14" Type="http://schemas.openxmlformats.org/officeDocument/2006/relationships/header" Target="header6.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772</Words>
  <Characters>4401</Characters>
  <Application>Microsoft Office Word</Application>
  <DocSecurity>0</DocSecurity>
  <Lines>36</Lines>
  <Paragraphs>10</Paragraphs>
  <ScaleCrop>false</ScaleCrop>
  <Company/>
  <LinksUpToDate>false</LinksUpToDate>
  <CharactersWithSpaces>5163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杰 熊</dc:creator>
  <cp:keywords/>
  <dc:description/>
  <cp:lastModifiedBy>杰 熊</cp:lastModifiedBy>
  <cp:revision>1</cp:revision>
  <dcterms:created xsi:type="dcterms:W3CDTF">2026-08-03T07:21:00Z</dcterms:created>
  <dcterms:modified xsi:type="dcterms:W3CDTF">2026-08-03T07:21:00Z</dcterms:modified>
</cp:coreProperties>
</file>